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75AA" w14:textId="520E685A" w:rsidR="006B5075" w:rsidRDefault="006B5075">
      <w:pPr>
        <w:rPr>
          <w:b/>
          <w:sz w:val="28"/>
          <w:szCs w:val="28"/>
        </w:rPr>
      </w:pPr>
      <w:r w:rsidRPr="006B5075">
        <w:rPr>
          <w:b/>
          <w:sz w:val="28"/>
          <w:szCs w:val="28"/>
        </w:rPr>
        <w:t>Dokumentation for behandling af personoplysninger efter databeskyttelsesforordningens art. 30</w:t>
      </w:r>
      <w:r w:rsidR="00894361">
        <w:rPr>
          <w:b/>
          <w:sz w:val="28"/>
          <w:szCs w:val="28"/>
        </w:rPr>
        <w:t>.</w:t>
      </w:r>
    </w:p>
    <w:p w14:paraId="07E9B8C7" w14:textId="77777777" w:rsidR="00894361" w:rsidRDefault="00894361">
      <w:pPr>
        <w:rPr>
          <w:b/>
          <w:sz w:val="28"/>
          <w:szCs w:val="28"/>
        </w:rPr>
      </w:pPr>
    </w:p>
    <w:p w14:paraId="53F388E7" w14:textId="1C6DB300" w:rsidR="00894361" w:rsidRDefault="00894361">
      <w:pPr>
        <w:rPr>
          <w:b/>
          <w:sz w:val="28"/>
          <w:szCs w:val="28"/>
        </w:rPr>
      </w:pPr>
      <w:r>
        <w:rPr>
          <w:b/>
          <w:sz w:val="28"/>
          <w:szCs w:val="28"/>
        </w:rPr>
        <w:t>Privatlivspolitik</w:t>
      </w:r>
      <w:r w:rsidR="005B54BA">
        <w:rPr>
          <w:b/>
          <w:sz w:val="28"/>
          <w:szCs w:val="28"/>
        </w:rPr>
        <w:t xml:space="preserve"> for patienter</w:t>
      </w:r>
      <w:r>
        <w:rPr>
          <w:b/>
          <w:sz w:val="28"/>
          <w:szCs w:val="28"/>
        </w:rPr>
        <w:t xml:space="preserve"> - Lægerne Frederiksværksgade</w:t>
      </w:r>
    </w:p>
    <w:p w14:paraId="396F4744" w14:textId="77777777" w:rsidR="002C4183" w:rsidRPr="002C4183" w:rsidRDefault="002C4183">
      <w:pPr>
        <w:rPr>
          <w:b/>
          <w:sz w:val="28"/>
          <w:szCs w:val="2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016E17" w14:paraId="653EC396" w14:textId="77777777" w:rsidTr="006B5075">
        <w:trPr>
          <w:trHeight w:val="370"/>
        </w:trPr>
        <w:tc>
          <w:tcPr>
            <w:tcW w:w="9921" w:type="dxa"/>
            <w:shd w:val="clear" w:color="auto" w:fill="D5D5D5" w:themeFill="background2" w:themeFillShade="E6"/>
            <w:vAlign w:val="center"/>
          </w:tcPr>
          <w:p w14:paraId="6C1E6612" w14:textId="7D0DCBA6" w:rsidR="00016E17" w:rsidRPr="00EF156F" w:rsidRDefault="00016E17" w:rsidP="00BF5827">
            <w:pPr>
              <w:rPr>
                <w:i/>
              </w:rPr>
            </w:pPr>
          </w:p>
        </w:tc>
      </w:tr>
      <w:tr w:rsidR="00016E17" w14:paraId="2CA5754B" w14:textId="77777777" w:rsidTr="006B5075">
        <w:trPr>
          <w:trHeight w:val="861"/>
        </w:trPr>
        <w:tc>
          <w:tcPr>
            <w:tcW w:w="9921" w:type="dxa"/>
            <w:vAlign w:val="center"/>
          </w:tcPr>
          <w:p w14:paraId="6FDA8176" w14:textId="77777777" w:rsidR="00016E17" w:rsidRPr="00714EB0" w:rsidRDefault="00016E17" w:rsidP="00BF5827">
            <w:pPr>
              <w:rPr>
                <w:rFonts w:ascii="Calibri" w:hAnsi="Calibri"/>
              </w:rPr>
            </w:pPr>
          </w:p>
        </w:tc>
      </w:tr>
    </w:tbl>
    <w:p w14:paraId="62918799" w14:textId="77777777" w:rsidR="00016E17" w:rsidRDefault="00016E17" w:rsidP="00016E17"/>
    <w:p w14:paraId="040BF21F" w14:textId="77777777" w:rsidR="00016E17" w:rsidRDefault="00016E17" w:rsidP="00016E17"/>
    <w:tbl>
      <w:tblPr>
        <w:tblStyle w:val="Tabel-Gitter"/>
        <w:tblW w:w="9918" w:type="dxa"/>
        <w:tblLook w:val="04A0" w:firstRow="1" w:lastRow="0" w:firstColumn="1" w:lastColumn="0" w:noHBand="0" w:noVBand="1"/>
      </w:tblPr>
      <w:tblGrid>
        <w:gridCol w:w="3397"/>
        <w:gridCol w:w="6521"/>
      </w:tblGrid>
      <w:tr w:rsidR="00016E17" w:rsidRPr="00101836" w14:paraId="0E63776D" w14:textId="77777777" w:rsidTr="00016E17">
        <w:trPr>
          <w:trHeight w:val="493"/>
        </w:trPr>
        <w:tc>
          <w:tcPr>
            <w:tcW w:w="9918" w:type="dxa"/>
            <w:gridSpan w:val="2"/>
            <w:shd w:val="clear" w:color="auto" w:fill="464646" w:themeFill="text2"/>
            <w:vAlign w:val="center"/>
          </w:tcPr>
          <w:p w14:paraId="59543433" w14:textId="77777777" w:rsidR="00016E17" w:rsidRPr="00101836" w:rsidRDefault="00016E17" w:rsidP="00BF5827">
            <w:pPr>
              <w:rPr>
                <w:b/>
                <w:color w:val="FFFFFF" w:themeColor="background1"/>
              </w:rPr>
            </w:pPr>
            <w:r w:rsidRPr="00101836">
              <w:rPr>
                <w:b/>
                <w:color w:val="FFFFFF" w:themeColor="background1"/>
              </w:rPr>
              <w:t>Den dataansvarlige</w:t>
            </w:r>
          </w:p>
        </w:tc>
      </w:tr>
      <w:tr w:rsidR="00016E17" w14:paraId="5D35A069" w14:textId="77777777" w:rsidTr="00016E17">
        <w:trPr>
          <w:trHeight w:val="340"/>
        </w:trPr>
        <w:tc>
          <w:tcPr>
            <w:tcW w:w="3397" w:type="dxa"/>
          </w:tcPr>
          <w:p w14:paraId="18E93D7B" w14:textId="77777777" w:rsidR="00016E17" w:rsidRDefault="00016E17" w:rsidP="00BF5827">
            <w:r>
              <w:t>Navn</w:t>
            </w:r>
          </w:p>
        </w:tc>
        <w:tc>
          <w:tcPr>
            <w:tcW w:w="6521" w:type="dxa"/>
          </w:tcPr>
          <w:p w14:paraId="46E869F4" w14:textId="4B35913C" w:rsidR="00016E17" w:rsidRPr="00894361" w:rsidRDefault="002C4183" w:rsidP="00BF5827">
            <w:r w:rsidRPr="00894361">
              <w:t>Lægerne Frederiksværksgade</w:t>
            </w:r>
          </w:p>
        </w:tc>
      </w:tr>
      <w:tr w:rsidR="00016E17" w14:paraId="7010EEE6" w14:textId="77777777" w:rsidTr="00016E17">
        <w:trPr>
          <w:trHeight w:val="340"/>
        </w:trPr>
        <w:tc>
          <w:tcPr>
            <w:tcW w:w="3397" w:type="dxa"/>
          </w:tcPr>
          <w:p w14:paraId="6D57D620" w14:textId="77777777" w:rsidR="00016E17" w:rsidRDefault="00016E17" w:rsidP="00BF5827">
            <w:r>
              <w:t xml:space="preserve">CVR-nummer </w:t>
            </w:r>
          </w:p>
        </w:tc>
        <w:tc>
          <w:tcPr>
            <w:tcW w:w="6521" w:type="dxa"/>
          </w:tcPr>
          <w:p w14:paraId="5DBE7EBD" w14:textId="2124C864" w:rsidR="00016E17" w:rsidRPr="00894361" w:rsidRDefault="002C4183" w:rsidP="00BF5827">
            <w:r w:rsidRPr="00894361">
              <w:t>20565240</w:t>
            </w:r>
          </w:p>
        </w:tc>
      </w:tr>
      <w:tr w:rsidR="00016E17" w14:paraId="052CAE1D" w14:textId="77777777" w:rsidTr="00016E17">
        <w:trPr>
          <w:trHeight w:val="340"/>
        </w:trPr>
        <w:tc>
          <w:tcPr>
            <w:tcW w:w="3397" w:type="dxa"/>
          </w:tcPr>
          <w:p w14:paraId="54A9F061" w14:textId="77777777" w:rsidR="00016E17" w:rsidRDefault="00016E17" w:rsidP="00BF5827">
            <w:r>
              <w:t>Adresse</w:t>
            </w:r>
          </w:p>
        </w:tc>
        <w:tc>
          <w:tcPr>
            <w:tcW w:w="6521" w:type="dxa"/>
          </w:tcPr>
          <w:p w14:paraId="167798C6" w14:textId="7871BC9E" w:rsidR="00016E17" w:rsidRPr="00894361" w:rsidRDefault="002C4183" w:rsidP="00BF5827">
            <w:r w:rsidRPr="00894361">
              <w:t>Frederiksværksgade 4B, 3400 Hillerød</w:t>
            </w:r>
          </w:p>
        </w:tc>
      </w:tr>
      <w:tr w:rsidR="00016E17" w14:paraId="58605E12" w14:textId="77777777" w:rsidTr="00016E17">
        <w:trPr>
          <w:trHeight w:val="340"/>
        </w:trPr>
        <w:tc>
          <w:tcPr>
            <w:tcW w:w="3397" w:type="dxa"/>
          </w:tcPr>
          <w:p w14:paraId="1E203B45" w14:textId="77777777" w:rsidR="00016E17" w:rsidRDefault="00016E17" w:rsidP="00BF5827">
            <w:r>
              <w:t>Telefonnummer</w:t>
            </w:r>
          </w:p>
        </w:tc>
        <w:tc>
          <w:tcPr>
            <w:tcW w:w="6521" w:type="dxa"/>
          </w:tcPr>
          <w:p w14:paraId="558E8A66" w14:textId="733D1320" w:rsidR="00016E17" w:rsidRPr="00894361" w:rsidRDefault="002C4183" w:rsidP="00BF5827">
            <w:r w:rsidRPr="00894361">
              <w:t>48267999</w:t>
            </w:r>
          </w:p>
        </w:tc>
      </w:tr>
      <w:tr w:rsidR="00016E17" w14:paraId="1EC9C034" w14:textId="77777777" w:rsidTr="00016E17">
        <w:trPr>
          <w:trHeight w:val="340"/>
        </w:trPr>
        <w:tc>
          <w:tcPr>
            <w:tcW w:w="3397" w:type="dxa"/>
          </w:tcPr>
          <w:p w14:paraId="0405AB6A" w14:textId="77777777" w:rsidR="00016E17" w:rsidRDefault="00016E17" w:rsidP="00BF5827">
            <w:proofErr w:type="gramStart"/>
            <w:r>
              <w:t>E-mail adresse</w:t>
            </w:r>
            <w:proofErr w:type="gramEnd"/>
          </w:p>
        </w:tc>
        <w:tc>
          <w:tcPr>
            <w:tcW w:w="6521" w:type="dxa"/>
          </w:tcPr>
          <w:p w14:paraId="688DB0EF" w14:textId="213EAD88" w:rsidR="00016E17" w:rsidRPr="00894361" w:rsidRDefault="002C4183" w:rsidP="00BF5827">
            <w:pPr>
              <w:rPr>
                <w:sz w:val="16"/>
                <w:szCs w:val="16"/>
              </w:rPr>
            </w:pPr>
            <w:r w:rsidRPr="00894361">
              <w:rPr>
                <w:sz w:val="16"/>
                <w:szCs w:val="16"/>
              </w:rPr>
              <w:t>48267999@mail.dk</w:t>
            </w:r>
          </w:p>
        </w:tc>
      </w:tr>
      <w:tr w:rsidR="00016E17" w14:paraId="57690681" w14:textId="77777777" w:rsidTr="00016E17">
        <w:trPr>
          <w:trHeight w:val="340"/>
        </w:trPr>
        <w:tc>
          <w:tcPr>
            <w:tcW w:w="3397" w:type="dxa"/>
          </w:tcPr>
          <w:p w14:paraId="3CDF5CA3" w14:textId="77777777" w:rsidR="00016E17" w:rsidRDefault="00016E17" w:rsidP="00BF5827">
            <w:r>
              <w:t xml:space="preserve">Hjemmeside </w:t>
            </w:r>
          </w:p>
        </w:tc>
        <w:tc>
          <w:tcPr>
            <w:tcW w:w="6521" w:type="dxa"/>
          </w:tcPr>
          <w:p w14:paraId="5FF1B992" w14:textId="3C7FCF64" w:rsidR="00016E17" w:rsidRPr="00894361" w:rsidRDefault="002C4183" w:rsidP="00BF5827">
            <w:pPr>
              <w:rPr>
                <w:sz w:val="16"/>
                <w:szCs w:val="16"/>
              </w:rPr>
            </w:pPr>
            <w:r w:rsidRPr="00894361">
              <w:rPr>
                <w:sz w:val="16"/>
                <w:szCs w:val="16"/>
              </w:rPr>
              <w:t>www.48267999.dk</w:t>
            </w:r>
          </w:p>
        </w:tc>
      </w:tr>
      <w:tr w:rsidR="006F1F92" w14:paraId="12C5E5F2" w14:textId="77777777" w:rsidTr="00016E17">
        <w:trPr>
          <w:trHeight w:val="340"/>
        </w:trPr>
        <w:tc>
          <w:tcPr>
            <w:tcW w:w="3397" w:type="dxa"/>
          </w:tcPr>
          <w:p w14:paraId="39F6D8AB" w14:textId="7575EFD9" w:rsidR="006F1F92" w:rsidRDefault="006F1F92" w:rsidP="00BF5827">
            <w:r>
              <w:t>Dato</w:t>
            </w:r>
          </w:p>
        </w:tc>
        <w:tc>
          <w:tcPr>
            <w:tcW w:w="6521" w:type="dxa"/>
          </w:tcPr>
          <w:p w14:paraId="4DE2D9AF" w14:textId="6124FEB4" w:rsidR="006F1F92" w:rsidRPr="00894361" w:rsidRDefault="002C4183" w:rsidP="00BF5827">
            <w:pPr>
              <w:rPr>
                <w:sz w:val="16"/>
                <w:szCs w:val="16"/>
              </w:rPr>
            </w:pPr>
            <w:r w:rsidRPr="00894361">
              <w:rPr>
                <w:sz w:val="16"/>
                <w:szCs w:val="16"/>
              </w:rPr>
              <w:t>13.06.2026</w:t>
            </w:r>
          </w:p>
        </w:tc>
      </w:tr>
    </w:tbl>
    <w:p w14:paraId="732B755A" w14:textId="79DE7D38" w:rsidR="00016E17" w:rsidRDefault="00016E17" w:rsidP="00016E17"/>
    <w:p w14:paraId="18013901" w14:textId="1C0EABB8" w:rsidR="00ED6B32" w:rsidRPr="00ED6B32" w:rsidRDefault="00AF08E9" w:rsidP="00ED6B32">
      <w:pPr>
        <w:pStyle w:val="Overskrift1"/>
      </w:pPr>
      <w:r>
        <w:t>Patienter</w:t>
      </w:r>
    </w:p>
    <w:p w14:paraId="331B3198" w14:textId="77777777" w:rsidR="007205DE" w:rsidRDefault="007205DE" w:rsidP="00016E17"/>
    <w:tbl>
      <w:tblPr>
        <w:tblStyle w:val="Tabel-Gitter"/>
        <w:tblW w:w="9918" w:type="dxa"/>
        <w:tblLook w:val="04A0" w:firstRow="1" w:lastRow="0" w:firstColumn="1" w:lastColumn="0" w:noHBand="0" w:noVBand="1"/>
      </w:tblPr>
      <w:tblGrid>
        <w:gridCol w:w="3397"/>
        <w:gridCol w:w="6521"/>
      </w:tblGrid>
      <w:tr w:rsidR="00016E17" w14:paraId="0BE49DB3" w14:textId="77777777" w:rsidTr="00016E17">
        <w:trPr>
          <w:trHeight w:val="493"/>
        </w:trPr>
        <w:tc>
          <w:tcPr>
            <w:tcW w:w="9918" w:type="dxa"/>
            <w:gridSpan w:val="2"/>
            <w:shd w:val="clear" w:color="auto" w:fill="464646" w:themeFill="text2"/>
            <w:vAlign w:val="center"/>
          </w:tcPr>
          <w:p w14:paraId="2D1B504E" w14:textId="77777777" w:rsidR="00016E17" w:rsidRPr="00101836" w:rsidRDefault="00016E17" w:rsidP="00BF5827">
            <w:pPr>
              <w:rPr>
                <w:b/>
                <w:color w:val="FFFFFF" w:themeColor="background1"/>
              </w:rPr>
            </w:pPr>
            <w:r w:rsidRPr="00101836">
              <w:rPr>
                <w:rFonts w:asciiTheme="majorHAnsi" w:eastAsia="Times New Roman" w:hAnsiTheme="majorHAnsi" w:cs="Times New Roman"/>
                <w:b/>
                <w:color w:val="FFFFFF" w:themeColor="background1"/>
                <w:szCs w:val="20"/>
                <w:lang w:eastAsia="da-DK"/>
              </w:rPr>
              <w:t xml:space="preserve">Behandlingen af personoplysninger </w:t>
            </w:r>
          </w:p>
        </w:tc>
      </w:tr>
      <w:tr w:rsidR="00016E17" w14:paraId="74312002" w14:textId="77777777" w:rsidTr="00016E17">
        <w:tc>
          <w:tcPr>
            <w:tcW w:w="3397" w:type="dxa"/>
          </w:tcPr>
          <w:p w14:paraId="5C829BF1" w14:textId="77777777" w:rsidR="00016E17" w:rsidRPr="000D0843" w:rsidRDefault="00016E17" w:rsidP="00BF5827">
            <w:pPr>
              <w:rPr>
                <w:rFonts w:asciiTheme="majorHAnsi" w:eastAsia="Times New Roman" w:hAnsiTheme="majorHAnsi" w:cs="Times New Roman"/>
                <w:color w:val="000000"/>
                <w:szCs w:val="20"/>
                <w:lang w:eastAsia="da-DK"/>
              </w:rPr>
            </w:pPr>
            <w:r>
              <w:rPr>
                <w:rFonts w:asciiTheme="majorHAnsi" w:eastAsia="Times New Roman" w:hAnsiTheme="majorHAnsi" w:cs="Times New Roman"/>
                <w:color w:val="000000"/>
                <w:szCs w:val="20"/>
                <w:lang w:eastAsia="da-DK"/>
              </w:rPr>
              <w:t xml:space="preserve">Behandlingens betegnelse </w:t>
            </w:r>
          </w:p>
        </w:tc>
        <w:tc>
          <w:tcPr>
            <w:tcW w:w="6521" w:type="dxa"/>
          </w:tcPr>
          <w:p w14:paraId="19A54412" w14:textId="48184A11" w:rsidR="00016E17" w:rsidRDefault="00016E17" w:rsidP="00BF5827">
            <w:r>
              <w:rPr>
                <w:sz w:val="16"/>
                <w:szCs w:val="16"/>
              </w:rPr>
              <w:t>Indsamling</w:t>
            </w:r>
            <w:r w:rsidR="00621731">
              <w:rPr>
                <w:sz w:val="16"/>
                <w:szCs w:val="16"/>
              </w:rPr>
              <w:t xml:space="preserve">, </w:t>
            </w:r>
            <w:r w:rsidR="00F42DE5">
              <w:rPr>
                <w:sz w:val="16"/>
                <w:szCs w:val="16"/>
              </w:rPr>
              <w:t xml:space="preserve">opbevaring, </w:t>
            </w:r>
            <w:r w:rsidR="00621731">
              <w:rPr>
                <w:sz w:val="16"/>
                <w:szCs w:val="16"/>
              </w:rPr>
              <w:t>behandling</w:t>
            </w:r>
            <w:r>
              <w:rPr>
                <w:sz w:val="16"/>
                <w:szCs w:val="16"/>
              </w:rPr>
              <w:t xml:space="preserve"> og videregivelse af </w:t>
            </w:r>
            <w:r w:rsidR="00621731">
              <w:rPr>
                <w:sz w:val="16"/>
                <w:szCs w:val="16"/>
              </w:rPr>
              <w:t xml:space="preserve">personoplysninger </w:t>
            </w:r>
            <w:r>
              <w:rPr>
                <w:sz w:val="16"/>
                <w:szCs w:val="16"/>
              </w:rPr>
              <w:t>om patienter</w:t>
            </w:r>
          </w:p>
        </w:tc>
      </w:tr>
      <w:tr w:rsidR="00016E17" w14:paraId="573183A1" w14:textId="77777777" w:rsidTr="00016E17">
        <w:tc>
          <w:tcPr>
            <w:tcW w:w="3397" w:type="dxa"/>
          </w:tcPr>
          <w:p w14:paraId="1BA5D2C8" w14:textId="77777777" w:rsidR="00016E17" w:rsidRPr="000D0843" w:rsidRDefault="00016E17" w:rsidP="00BF5827">
            <w:pPr>
              <w:rPr>
                <w:rFonts w:asciiTheme="majorHAnsi" w:hAnsiTheme="majorHAnsi"/>
                <w:szCs w:val="20"/>
              </w:rPr>
            </w:pPr>
            <w:r w:rsidRPr="000D0843">
              <w:rPr>
                <w:rFonts w:asciiTheme="majorHAnsi" w:eastAsia="Times New Roman" w:hAnsiTheme="majorHAnsi" w:cs="Times New Roman"/>
                <w:color w:val="000000"/>
                <w:szCs w:val="20"/>
                <w:lang w:eastAsia="da-DK"/>
              </w:rPr>
              <w:t>F</w:t>
            </w:r>
            <w:r w:rsidRPr="0006616C">
              <w:rPr>
                <w:rFonts w:asciiTheme="majorHAnsi" w:eastAsia="Times New Roman" w:hAnsiTheme="majorHAnsi" w:cs="Times New Roman"/>
                <w:color w:val="000000"/>
                <w:szCs w:val="20"/>
                <w:lang w:eastAsia="da-DK"/>
              </w:rPr>
              <w:t>ormålene med behandlingen</w:t>
            </w:r>
          </w:p>
        </w:tc>
        <w:tc>
          <w:tcPr>
            <w:tcW w:w="6521" w:type="dxa"/>
          </w:tcPr>
          <w:p w14:paraId="4394056B" w14:textId="2AF223D4" w:rsidR="00016E17" w:rsidRDefault="00016E17" w:rsidP="00BF5827">
            <w:pPr>
              <w:rPr>
                <w:sz w:val="16"/>
                <w:szCs w:val="16"/>
              </w:rPr>
            </w:pPr>
            <w:r>
              <w:rPr>
                <w:sz w:val="16"/>
                <w:szCs w:val="16"/>
              </w:rPr>
              <w:t>Hovedformålet med behandlingen af helbredsoplysninger er at muliggøre behandling af patienter. For at muliggøre patientbehandlingen, er det nødvendigt at der videregives helbredsoplysninger til forskellige aktører i sundhedssektoren, herunder til afregningsformål.</w:t>
            </w:r>
          </w:p>
          <w:p w14:paraId="2655588E" w14:textId="3332FF93" w:rsidR="00A175B2" w:rsidRDefault="00A175B2" w:rsidP="00BF5827">
            <w:pPr>
              <w:rPr>
                <w:sz w:val="16"/>
                <w:szCs w:val="16"/>
              </w:rPr>
            </w:pPr>
          </w:p>
          <w:p w14:paraId="468388E3" w14:textId="1851312F" w:rsidR="00A175B2" w:rsidRDefault="00A175B2" w:rsidP="00BF5827">
            <w:r>
              <w:rPr>
                <w:sz w:val="16"/>
                <w:szCs w:val="16"/>
              </w:rPr>
              <w:t xml:space="preserve">Patientoplysninger behandles også </w:t>
            </w:r>
            <w:r w:rsidR="00D46547">
              <w:rPr>
                <w:sz w:val="16"/>
                <w:szCs w:val="16"/>
              </w:rPr>
              <w:t>til f.eks. forskning og kvalitetsudvikling</w:t>
            </w:r>
          </w:p>
          <w:p w14:paraId="20A0ADA5" w14:textId="77777777" w:rsidR="00016E17" w:rsidRDefault="00016E17" w:rsidP="00BF5827"/>
          <w:p w14:paraId="4F324944" w14:textId="77777777" w:rsidR="00016E17" w:rsidRDefault="00016E17" w:rsidP="00BF5827"/>
        </w:tc>
      </w:tr>
    </w:tbl>
    <w:p w14:paraId="21938DBC" w14:textId="77777777" w:rsidR="00016E17" w:rsidRDefault="00016E17" w:rsidP="00016E17"/>
    <w:p w14:paraId="599EA443" w14:textId="77777777" w:rsidR="00016E17" w:rsidRDefault="00016E17" w:rsidP="00016E17"/>
    <w:p w14:paraId="63718045" w14:textId="77777777" w:rsidR="002C4183" w:rsidRDefault="002C4183" w:rsidP="00016E17"/>
    <w:p w14:paraId="4363958A" w14:textId="77777777" w:rsidR="002C4183" w:rsidRDefault="002C4183" w:rsidP="00016E17"/>
    <w:p w14:paraId="07E63DCA" w14:textId="77777777" w:rsidR="002C4183" w:rsidRDefault="002C4183" w:rsidP="00016E17"/>
    <w:p w14:paraId="0E3A71A5" w14:textId="77777777" w:rsidR="002C4183" w:rsidRDefault="002C4183" w:rsidP="00016E17"/>
    <w:tbl>
      <w:tblPr>
        <w:tblStyle w:val="Tabel-Gitter"/>
        <w:tblW w:w="10060" w:type="dxa"/>
        <w:tblLook w:val="04A0" w:firstRow="1" w:lastRow="0" w:firstColumn="1" w:lastColumn="0" w:noHBand="0" w:noVBand="1"/>
      </w:tblPr>
      <w:tblGrid>
        <w:gridCol w:w="1980"/>
        <w:gridCol w:w="3118"/>
        <w:gridCol w:w="4962"/>
      </w:tblGrid>
      <w:tr w:rsidR="00016E17" w14:paraId="2FF398FD" w14:textId="77777777" w:rsidTr="00016E17">
        <w:trPr>
          <w:trHeight w:val="493"/>
        </w:trPr>
        <w:tc>
          <w:tcPr>
            <w:tcW w:w="10060" w:type="dxa"/>
            <w:gridSpan w:val="3"/>
            <w:shd w:val="clear" w:color="auto" w:fill="464646" w:themeFill="text2"/>
            <w:vAlign w:val="center"/>
          </w:tcPr>
          <w:p w14:paraId="36107209" w14:textId="77777777" w:rsidR="00016E17" w:rsidRPr="00101836" w:rsidRDefault="00016E17" w:rsidP="00BF5827">
            <w:pPr>
              <w:rPr>
                <w:b/>
                <w:color w:val="FFFFFF" w:themeColor="background1"/>
              </w:rPr>
            </w:pPr>
            <w:r w:rsidRPr="00101836">
              <w:rPr>
                <w:b/>
                <w:color w:val="FFFFFF" w:themeColor="background1"/>
              </w:rPr>
              <w:t>Kategorier af registrerede personer og kategorierne af personoplysninger</w:t>
            </w:r>
          </w:p>
        </w:tc>
      </w:tr>
      <w:tr w:rsidR="00016E17" w14:paraId="2F5F9144" w14:textId="77777777" w:rsidTr="00AF086A">
        <w:tc>
          <w:tcPr>
            <w:tcW w:w="1980" w:type="dxa"/>
            <w:vMerge w:val="restart"/>
            <w:tcBorders>
              <w:right w:val="single" w:sz="4" w:space="0" w:color="auto"/>
            </w:tcBorders>
          </w:tcPr>
          <w:p w14:paraId="2F40F3F5" w14:textId="77777777" w:rsidR="00016E17" w:rsidRDefault="00016E17" w:rsidP="00BF5827">
            <w:pPr>
              <w:tabs>
                <w:tab w:val="left" w:pos="989"/>
              </w:tabs>
            </w:pPr>
            <w:r>
              <w:t xml:space="preserve">Kategori: </w:t>
            </w:r>
          </w:p>
          <w:p w14:paraId="69DBD3DF" w14:textId="77777777" w:rsidR="00016E17" w:rsidRDefault="00016E17" w:rsidP="00BF5827">
            <w:pPr>
              <w:tabs>
                <w:tab w:val="left" w:pos="989"/>
              </w:tabs>
            </w:pPr>
            <w:r w:rsidRPr="007E2685">
              <w:t>Patienter</w:t>
            </w:r>
          </w:p>
        </w:tc>
        <w:tc>
          <w:tcPr>
            <w:tcW w:w="8080" w:type="dxa"/>
            <w:gridSpan w:val="2"/>
            <w:tcBorders>
              <w:top w:val="nil"/>
              <w:left w:val="single" w:sz="4" w:space="0" w:color="auto"/>
              <w:bottom w:val="nil"/>
            </w:tcBorders>
          </w:tcPr>
          <w:p w14:paraId="315BF1FF" w14:textId="77777777" w:rsidR="00016E17" w:rsidRDefault="00016E17" w:rsidP="00BF5827">
            <w:pPr>
              <w:rPr>
                <w:sz w:val="16"/>
                <w:szCs w:val="16"/>
              </w:rPr>
            </w:pPr>
            <w:r>
              <w:rPr>
                <w:sz w:val="16"/>
                <w:szCs w:val="16"/>
              </w:rPr>
              <w:t>Særlige kategorier af personoplysninger (sæt kryds i boksene)</w:t>
            </w:r>
          </w:p>
        </w:tc>
      </w:tr>
      <w:tr w:rsidR="00016E17" w14:paraId="1BE5738E" w14:textId="77777777" w:rsidTr="00AF086A">
        <w:tc>
          <w:tcPr>
            <w:tcW w:w="1980" w:type="dxa"/>
            <w:vMerge/>
          </w:tcPr>
          <w:p w14:paraId="00549814" w14:textId="77777777" w:rsidR="00016E17" w:rsidRDefault="00016E17" w:rsidP="00BF5827">
            <w:pPr>
              <w:tabs>
                <w:tab w:val="left" w:pos="989"/>
              </w:tabs>
            </w:pPr>
          </w:p>
        </w:tc>
        <w:tc>
          <w:tcPr>
            <w:tcW w:w="3118" w:type="dxa"/>
            <w:tcBorders>
              <w:top w:val="nil"/>
              <w:right w:val="nil"/>
            </w:tcBorders>
          </w:tcPr>
          <w:p w14:paraId="485AD77C" w14:textId="77777777" w:rsidR="00016E17" w:rsidRPr="00FB4BF6" w:rsidRDefault="00E8114C" w:rsidP="00BF5827">
            <w:pPr>
              <w:rPr>
                <w:sz w:val="16"/>
                <w:szCs w:val="16"/>
              </w:rPr>
            </w:pPr>
            <w:sdt>
              <w:sdtPr>
                <w:rPr>
                  <w:sz w:val="16"/>
                  <w:szCs w:val="16"/>
                </w:rPr>
                <w:id w:val="1634054105"/>
                <w14:checkbox>
                  <w14:checked w14:val="1"/>
                  <w14:checkedState w14:val="2612" w14:font="MS Gothic"/>
                  <w14:uncheckedState w14:val="2610" w14:font="MS Gothic"/>
                </w14:checkbox>
              </w:sdtPr>
              <w:sdtEndPr/>
              <w:sdtContent>
                <w:r w:rsidR="00016E17">
                  <w:rPr>
                    <w:rFonts w:ascii="MS Gothic" w:eastAsia="MS Gothic" w:hAnsi="MS Gothic" w:hint="eastAsia"/>
                    <w:sz w:val="16"/>
                    <w:szCs w:val="16"/>
                  </w:rPr>
                  <w:t>☒</w:t>
                </w:r>
              </w:sdtContent>
            </w:sdt>
            <w:r w:rsidR="00016E17">
              <w:rPr>
                <w:sz w:val="16"/>
                <w:szCs w:val="16"/>
              </w:rPr>
              <w:t xml:space="preserve">  </w:t>
            </w:r>
            <w:r w:rsidR="00016E17" w:rsidRPr="00FB4BF6">
              <w:rPr>
                <w:sz w:val="16"/>
                <w:szCs w:val="16"/>
              </w:rPr>
              <w:t xml:space="preserve">Race eller etnisk oprindelse </w:t>
            </w:r>
          </w:p>
          <w:p w14:paraId="60098DEF" w14:textId="5638D033" w:rsidR="00016E17" w:rsidRPr="00FB4BF6" w:rsidRDefault="00E8114C" w:rsidP="00BF5827">
            <w:pPr>
              <w:rPr>
                <w:sz w:val="16"/>
                <w:szCs w:val="16"/>
              </w:rPr>
            </w:pPr>
            <w:sdt>
              <w:sdtPr>
                <w:rPr>
                  <w:sz w:val="16"/>
                  <w:szCs w:val="16"/>
                </w:rPr>
                <w:id w:val="1864164671"/>
                <w14:checkbox>
                  <w14:checked w14:val="0"/>
                  <w14:checkedState w14:val="2612" w14:font="MS Gothic"/>
                  <w14:uncheckedState w14:val="2610" w14:font="MS Gothic"/>
                </w14:checkbox>
              </w:sdtPr>
              <w:sdtEndPr/>
              <w:sdtContent>
                <w:r w:rsidR="00EF1ECF">
                  <w:rPr>
                    <w:rFonts w:ascii="MS Gothic" w:eastAsia="MS Gothic" w:hAnsi="MS Gothic" w:hint="eastAsia"/>
                    <w:sz w:val="16"/>
                    <w:szCs w:val="16"/>
                  </w:rPr>
                  <w:t>☐</w:t>
                </w:r>
              </w:sdtContent>
            </w:sdt>
            <w:r w:rsidR="00016E17">
              <w:rPr>
                <w:sz w:val="16"/>
                <w:szCs w:val="16"/>
              </w:rPr>
              <w:t xml:space="preserve">  </w:t>
            </w:r>
            <w:r w:rsidR="00016E17" w:rsidRPr="00FB4BF6">
              <w:rPr>
                <w:sz w:val="16"/>
                <w:szCs w:val="16"/>
              </w:rPr>
              <w:t>Politisk overbevisning</w:t>
            </w:r>
          </w:p>
          <w:p w14:paraId="6996E289" w14:textId="56709CF0" w:rsidR="00016E17" w:rsidRPr="00FB4BF6" w:rsidRDefault="00E8114C" w:rsidP="00BF5827">
            <w:pPr>
              <w:rPr>
                <w:sz w:val="16"/>
                <w:szCs w:val="16"/>
              </w:rPr>
            </w:pPr>
            <w:sdt>
              <w:sdtPr>
                <w:rPr>
                  <w:sz w:val="16"/>
                  <w:szCs w:val="16"/>
                </w:rPr>
                <w:id w:val="267740518"/>
                <w14:checkbox>
                  <w14:checked w14:val="1"/>
                  <w14:checkedState w14:val="2612" w14:font="MS Gothic"/>
                  <w14:uncheckedState w14:val="2610" w14:font="MS Gothic"/>
                </w14:checkbox>
              </w:sdtPr>
              <w:sdtEndPr/>
              <w:sdtContent>
                <w:r w:rsidR="00621731">
                  <w:rPr>
                    <w:rFonts w:ascii="MS Gothic" w:eastAsia="MS Gothic" w:hAnsi="MS Gothic" w:hint="eastAsia"/>
                    <w:sz w:val="16"/>
                    <w:szCs w:val="16"/>
                  </w:rPr>
                  <w:t>☒</w:t>
                </w:r>
              </w:sdtContent>
            </w:sdt>
            <w:r w:rsidR="00016E17">
              <w:rPr>
                <w:sz w:val="16"/>
                <w:szCs w:val="16"/>
              </w:rPr>
              <w:t xml:space="preserve">  </w:t>
            </w:r>
            <w:r w:rsidR="00016E17" w:rsidRPr="00FB4BF6">
              <w:rPr>
                <w:sz w:val="16"/>
                <w:szCs w:val="16"/>
              </w:rPr>
              <w:t>Religiøs overbevisning</w:t>
            </w:r>
          </w:p>
          <w:p w14:paraId="5C7DA45E" w14:textId="527A0627" w:rsidR="00016E17" w:rsidRPr="00FB4BF6" w:rsidRDefault="00E8114C" w:rsidP="00BF5827">
            <w:pPr>
              <w:rPr>
                <w:sz w:val="16"/>
                <w:szCs w:val="16"/>
              </w:rPr>
            </w:pPr>
            <w:sdt>
              <w:sdtPr>
                <w:rPr>
                  <w:sz w:val="16"/>
                  <w:szCs w:val="16"/>
                </w:rPr>
                <w:id w:val="1082948380"/>
                <w14:checkbox>
                  <w14:checked w14:val="0"/>
                  <w14:checkedState w14:val="2612" w14:font="MS Gothic"/>
                  <w14:uncheckedState w14:val="2610" w14:font="MS Gothic"/>
                </w14:checkbox>
              </w:sdtPr>
              <w:sdtEndPr/>
              <w:sdtContent>
                <w:r w:rsidR="00EF1ECF">
                  <w:rPr>
                    <w:rFonts w:ascii="MS Gothic" w:eastAsia="MS Gothic" w:hAnsi="MS Gothic" w:hint="eastAsia"/>
                    <w:sz w:val="16"/>
                    <w:szCs w:val="16"/>
                  </w:rPr>
                  <w:t>☐</w:t>
                </w:r>
              </w:sdtContent>
            </w:sdt>
            <w:r w:rsidR="00016E17">
              <w:rPr>
                <w:sz w:val="16"/>
                <w:szCs w:val="16"/>
              </w:rPr>
              <w:t xml:space="preserve">  </w:t>
            </w:r>
            <w:r w:rsidR="00016E17" w:rsidRPr="00FB4BF6">
              <w:rPr>
                <w:sz w:val="16"/>
                <w:szCs w:val="16"/>
              </w:rPr>
              <w:t>Filosofisk overbevisning</w:t>
            </w:r>
          </w:p>
          <w:p w14:paraId="5B179AFD" w14:textId="0B66488C" w:rsidR="00016E17" w:rsidRPr="00FB4BF6" w:rsidRDefault="00E8114C" w:rsidP="00BF5827">
            <w:pPr>
              <w:rPr>
                <w:sz w:val="16"/>
                <w:szCs w:val="16"/>
              </w:rPr>
            </w:pPr>
            <w:sdt>
              <w:sdtPr>
                <w:rPr>
                  <w:sz w:val="16"/>
                  <w:szCs w:val="16"/>
                </w:rPr>
                <w:id w:val="1190258152"/>
                <w14:checkbox>
                  <w14:checked w14:val="0"/>
                  <w14:checkedState w14:val="2612" w14:font="MS Gothic"/>
                  <w14:uncheckedState w14:val="2610" w14:font="MS Gothic"/>
                </w14:checkbox>
              </w:sdtPr>
              <w:sdtEndPr/>
              <w:sdtContent>
                <w:r w:rsidR="00EF1ECF">
                  <w:rPr>
                    <w:rFonts w:ascii="MS Gothic" w:eastAsia="MS Gothic" w:hAnsi="MS Gothic" w:hint="eastAsia"/>
                    <w:sz w:val="16"/>
                    <w:szCs w:val="16"/>
                  </w:rPr>
                  <w:t>☐</w:t>
                </w:r>
              </w:sdtContent>
            </w:sdt>
            <w:r w:rsidR="00016E17">
              <w:rPr>
                <w:sz w:val="16"/>
                <w:szCs w:val="16"/>
              </w:rPr>
              <w:t xml:space="preserve">  </w:t>
            </w:r>
            <w:r w:rsidR="00016E17" w:rsidRPr="00FB4BF6">
              <w:rPr>
                <w:sz w:val="16"/>
                <w:szCs w:val="16"/>
              </w:rPr>
              <w:t>Fagforeningsmæssigt tilhørsforhold</w:t>
            </w:r>
          </w:p>
        </w:tc>
        <w:tc>
          <w:tcPr>
            <w:tcW w:w="4962" w:type="dxa"/>
            <w:tcBorders>
              <w:top w:val="nil"/>
              <w:left w:val="nil"/>
            </w:tcBorders>
          </w:tcPr>
          <w:p w14:paraId="33A1CAE1" w14:textId="77777777" w:rsidR="00016E17" w:rsidRDefault="00E8114C" w:rsidP="00BF5827">
            <w:pPr>
              <w:rPr>
                <w:sz w:val="16"/>
                <w:szCs w:val="16"/>
              </w:rPr>
            </w:pPr>
            <w:sdt>
              <w:sdtPr>
                <w:rPr>
                  <w:sz w:val="16"/>
                  <w:szCs w:val="16"/>
                </w:rPr>
                <w:id w:val="1708447641"/>
                <w14:checkbox>
                  <w14:checked w14:val="1"/>
                  <w14:checkedState w14:val="2612" w14:font="MS Gothic"/>
                  <w14:uncheckedState w14:val="2610" w14:font="MS Gothic"/>
                </w14:checkbox>
              </w:sdtPr>
              <w:sdtEndPr/>
              <w:sdtContent>
                <w:r w:rsidR="00016E17">
                  <w:rPr>
                    <w:rFonts w:ascii="MS Gothic" w:eastAsia="MS Gothic" w:hAnsi="MS Gothic" w:hint="eastAsia"/>
                    <w:sz w:val="16"/>
                    <w:szCs w:val="16"/>
                  </w:rPr>
                  <w:t>☒</w:t>
                </w:r>
              </w:sdtContent>
            </w:sdt>
            <w:r w:rsidR="00016E17">
              <w:rPr>
                <w:sz w:val="16"/>
                <w:szCs w:val="16"/>
              </w:rPr>
              <w:t xml:space="preserve">  </w:t>
            </w:r>
            <w:r w:rsidR="00016E17" w:rsidRPr="00FB4BF6">
              <w:rPr>
                <w:sz w:val="16"/>
                <w:szCs w:val="16"/>
              </w:rPr>
              <w:t xml:space="preserve">Helbredsoplysninger </w:t>
            </w:r>
          </w:p>
          <w:p w14:paraId="7B4C3C02" w14:textId="37D58158" w:rsidR="00713718" w:rsidRPr="00FB4BF6" w:rsidRDefault="00713718" w:rsidP="00713718">
            <w:pPr>
              <w:rPr>
                <w:sz w:val="16"/>
                <w:szCs w:val="16"/>
              </w:rPr>
            </w:pPr>
            <w:r w:rsidRPr="00E169C6">
              <w:rPr>
                <w:sz w:val="16"/>
                <w:szCs w:val="16"/>
              </w:rPr>
              <w:t>Ved helbredsoplysninger forstås</w:t>
            </w:r>
            <w:r>
              <w:rPr>
                <w:sz w:val="16"/>
                <w:szCs w:val="16"/>
              </w:rPr>
              <w:t xml:space="preserve"> j</w:t>
            </w:r>
            <w:r w:rsidRPr="00E169C6">
              <w:rPr>
                <w:sz w:val="16"/>
                <w:szCs w:val="16"/>
              </w:rPr>
              <w:t>ournaloplysninger vedr. diagnostik, undersøgelse og behandling af patienten, medicin, prøvesvar, tests, billeder</w:t>
            </w:r>
            <w:r>
              <w:rPr>
                <w:sz w:val="16"/>
                <w:szCs w:val="16"/>
              </w:rPr>
              <w:t>, scanningssvar, attester, henvisninger,</w:t>
            </w:r>
            <w:r>
              <w:t xml:space="preserve"> </w:t>
            </w:r>
            <w:r w:rsidRPr="00906F3B">
              <w:rPr>
                <w:sz w:val="16"/>
                <w:szCs w:val="16"/>
              </w:rPr>
              <w:t>øvrige helbredsoplysninger indsamlet via korrespondance med dig i forbindelse med e- og videokonsultationer</w:t>
            </w:r>
            <w:r>
              <w:rPr>
                <w:sz w:val="16"/>
                <w:szCs w:val="16"/>
              </w:rPr>
              <w:t xml:space="preserve"> m.v.</w:t>
            </w:r>
          </w:p>
          <w:p w14:paraId="1DA42188" w14:textId="77777777" w:rsidR="00016E17" w:rsidRPr="00FB4BF6" w:rsidRDefault="00E8114C" w:rsidP="00BF5827">
            <w:pPr>
              <w:rPr>
                <w:sz w:val="16"/>
                <w:szCs w:val="16"/>
              </w:rPr>
            </w:pPr>
            <w:sdt>
              <w:sdtPr>
                <w:rPr>
                  <w:sz w:val="16"/>
                  <w:szCs w:val="16"/>
                </w:rPr>
                <w:id w:val="2131203744"/>
                <w14:checkbox>
                  <w14:checked w14:val="1"/>
                  <w14:checkedState w14:val="2612" w14:font="MS Gothic"/>
                  <w14:uncheckedState w14:val="2610" w14:font="MS Gothic"/>
                </w14:checkbox>
              </w:sdtPr>
              <w:sdtEndPr/>
              <w:sdtContent>
                <w:r w:rsidR="00016E17">
                  <w:rPr>
                    <w:rFonts w:ascii="MS Gothic" w:eastAsia="MS Gothic" w:hAnsi="MS Gothic" w:hint="eastAsia"/>
                    <w:sz w:val="16"/>
                    <w:szCs w:val="16"/>
                  </w:rPr>
                  <w:t>☒</w:t>
                </w:r>
              </w:sdtContent>
            </w:sdt>
            <w:r w:rsidR="00016E17">
              <w:rPr>
                <w:sz w:val="16"/>
                <w:szCs w:val="16"/>
              </w:rPr>
              <w:t xml:space="preserve">  </w:t>
            </w:r>
            <w:r w:rsidR="00016E17" w:rsidRPr="00FB4BF6">
              <w:rPr>
                <w:sz w:val="16"/>
                <w:szCs w:val="16"/>
              </w:rPr>
              <w:t>Seksuelle forhold eller orientering</w:t>
            </w:r>
          </w:p>
          <w:p w14:paraId="3CA72E81" w14:textId="17D39C33" w:rsidR="00016E17" w:rsidRDefault="00E8114C" w:rsidP="00BF5827">
            <w:pPr>
              <w:rPr>
                <w:sz w:val="16"/>
                <w:szCs w:val="16"/>
              </w:rPr>
            </w:pPr>
            <w:sdt>
              <w:sdtPr>
                <w:rPr>
                  <w:sz w:val="16"/>
                  <w:szCs w:val="16"/>
                </w:rPr>
                <w:id w:val="-935367254"/>
                <w14:checkbox>
                  <w14:checked w14:val="0"/>
                  <w14:checkedState w14:val="2612" w14:font="MS Gothic"/>
                  <w14:uncheckedState w14:val="2610" w14:font="MS Gothic"/>
                </w14:checkbox>
              </w:sdtPr>
              <w:sdtEndPr/>
              <w:sdtContent>
                <w:r w:rsidR="00EF1ECF">
                  <w:rPr>
                    <w:rFonts w:ascii="MS Gothic" w:eastAsia="MS Gothic" w:hAnsi="MS Gothic" w:hint="eastAsia"/>
                    <w:sz w:val="16"/>
                    <w:szCs w:val="16"/>
                  </w:rPr>
                  <w:t>☐</w:t>
                </w:r>
              </w:sdtContent>
            </w:sdt>
            <w:r w:rsidR="00016E17">
              <w:rPr>
                <w:sz w:val="16"/>
                <w:szCs w:val="16"/>
              </w:rPr>
              <w:t xml:space="preserve">  </w:t>
            </w:r>
            <w:r w:rsidR="00016E17" w:rsidRPr="00FB4BF6">
              <w:rPr>
                <w:sz w:val="16"/>
                <w:szCs w:val="16"/>
              </w:rPr>
              <w:t xml:space="preserve">Genetiske </w:t>
            </w:r>
            <w:r w:rsidR="007C15EA">
              <w:rPr>
                <w:sz w:val="16"/>
                <w:szCs w:val="16"/>
              </w:rPr>
              <w:t xml:space="preserve">data </w:t>
            </w:r>
            <w:r w:rsidR="00016E17" w:rsidRPr="00FB4BF6">
              <w:rPr>
                <w:sz w:val="16"/>
                <w:szCs w:val="16"/>
              </w:rPr>
              <w:t>elle</w:t>
            </w:r>
            <w:r w:rsidR="007C15EA">
              <w:rPr>
                <w:sz w:val="16"/>
                <w:szCs w:val="16"/>
              </w:rPr>
              <w:t>r</w:t>
            </w:r>
            <w:r w:rsidR="00016E17" w:rsidRPr="00FB4BF6">
              <w:rPr>
                <w:sz w:val="16"/>
                <w:szCs w:val="16"/>
              </w:rPr>
              <w:t xml:space="preserve"> biometriske data til brug for </w:t>
            </w:r>
            <w:r w:rsidR="00016E17">
              <w:rPr>
                <w:sz w:val="16"/>
                <w:szCs w:val="16"/>
              </w:rPr>
              <w:t>identifikation, f.eks. irisscanning og fingeraftryk som adgangskontrol</w:t>
            </w:r>
          </w:p>
          <w:p w14:paraId="74AFEB5E" w14:textId="4CEEBEE1" w:rsidR="00016E17" w:rsidRPr="00E25F5C" w:rsidRDefault="00E8114C" w:rsidP="00BF5827">
            <w:pPr>
              <w:rPr>
                <w:sz w:val="16"/>
                <w:szCs w:val="16"/>
              </w:rPr>
            </w:pPr>
            <w:sdt>
              <w:sdtPr>
                <w:rPr>
                  <w:sz w:val="16"/>
                  <w:szCs w:val="16"/>
                </w:rPr>
                <w:id w:val="2047878276"/>
                <w14:checkbox>
                  <w14:checked w14:val="1"/>
                  <w14:checkedState w14:val="2612" w14:font="MS Gothic"/>
                  <w14:uncheckedState w14:val="2610" w14:font="MS Gothic"/>
                </w14:checkbox>
              </w:sdtPr>
              <w:sdtEndPr/>
              <w:sdtContent>
                <w:r w:rsidR="00C103D0">
                  <w:rPr>
                    <w:rFonts w:ascii="MS Gothic" w:eastAsia="MS Gothic" w:hAnsi="MS Gothic" w:hint="eastAsia"/>
                    <w:sz w:val="16"/>
                    <w:szCs w:val="16"/>
                  </w:rPr>
                  <w:t>☒</w:t>
                </w:r>
              </w:sdtContent>
            </w:sdt>
            <w:r w:rsidR="00016E17">
              <w:rPr>
                <w:sz w:val="16"/>
                <w:szCs w:val="16"/>
              </w:rPr>
              <w:t xml:space="preserve">  </w:t>
            </w:r>
            <w:r w:rsidR="006B5075">
              <w:rPr>
                <w:sz w:val="16"/>
                <w:szCs w:val="16"/>
              </w:rPr>
              <w:t>Oplysninger om s</w:t>
            </w:r>
            <w:r w:rsidR="00016E17">
              <w:rPr>
                <w:sz w:val="16"/>
                <w:szCs w:val="16"/>
              </w:rPr>
              <w:t xml:space="preserve">trafbare </w:t>
            </w:r>
            <w:r w:rsidR="006B5075">
              <w:rPr>
                <w:sz w:val="16"/>
                <w:szCs w:val="16"/>
              </w:rPr>
              <w:t>forhold</w:t>
            </w:r>
            <w:r w:rsidR="00C103D0">
              <w:rPr>
                <w:sz w:val="16"/>
                <w:szCs w:val="16"/>
              </w:rPr>
              <w:t>,</w:t>
            </w:r>
            <w:r w:rsidR="006B5075">
              <w:rPr>
                <w:sz w:val="16"/>
                <w:szCs w:val="16"/>
              </w:rPr>
              <w:t xml:space="preserve"> </w:t>
            </w:r>
            <w:r w:rsidR="00C103D0">
              <w:rPr>
                <w:sz w:val="16"/>
                <w:szCs w:val="16"/>
              </w:rPr>
              <w:t>hvis oplyst af patienten</w:t>
            </w:r>
          </w:p>
        </w:tc>
      </w:tr>
      <w:tr w:rsidR="00016E17" w14:paraId="35A3BB62" w14:textId="77777777" w:rsidTr="00AF086A">
        <w:trPr>
          <w:trHeight w:val="614"/>
        </w:trPr>
        <w:tc>
          <w:tcPr>
            <w:tcW w:w="1980" w:type="dxa"/>
            <w:vMerge/>
          </w:tcPr>
          <w:p w14:paraId="4C8ED28C" w14:textId="77777777" w:rsidR="00016E17" w:rsidRDefault="00016E17" w:rsidP="00BF5827"/>
        </w:tc>
        <w:tc>
          <w:tcPr>
            <w:tcW w:w="8080" w:type="dxa"/>
            <w:gridSpan w:val="2"/>
            <w:vAlign w:val="center"/>
          </w:tcPr>
          <w:p w14:paraId="1E301509" w14:textId="732690E5" w:rsidR="00016E17" w:rsidRPr="004A4FB8" w:rsidRDefault="00E8114C" w:rsidP="00BF5827">
            <w:pPr>
              <w:rPr>
                <w:sz w:val="16"/>
                <w:szCs w:val="16"/>
              </w:rPr>
            </w:pPr>
            <w:sdt>
              <w:sdtPr>
                <w:rPr>
                  <w:sz w:val="16"/>
                  <w:szCs w:val="16"/>
                </w:rPr>
                <w:id w:val="1173837644"/>
                <w14:checkbox>
                  <w14:checked w14:val="1"/>
                  <w14:checkedState w14:val="2612" w14:font="MS Gothic"/>
                  <w14:uncheckedState w14:val="2610" w14:font="MS Gothic"/>
                </w14:checkbox>
              </w:sdtPr>
              <w:sdtEndPr/>
              <w:sdtContent>
                <w:r w:rsidR="00016E17">
                  <w:rPr>
                    <w:rFonts w:ascii="MS Gothic" w:eastAsia="MS Gothic" w:hAnsi="MS Gothic" w:hint="eastAsia"/>
                    <w:sz w:val="16"/>
                    <w:szCs w:val="16"/>
                  </w:rPr>
                  <w:t>☒</w:t>
                </w:r>
              </w:sdtContent>
            </w:sdt>
            <w:r w:rsidR="00016E17">
              <w:rPr>
                <w:sz w:val="16"/>
                <w:szCs w:val="16"/>
              </w:rPr>
              <w:t xml:space="preserve">  Almindelige kategorier af personoplysninger: </w:t>
            </w:r>
            <w:r w:rsidR="00C81E46">
              <w:rPr>
                <w:sz w:val="16"/>
                <w:szCs w:val="16"/>
              </w:rPr>
              <w:t>Stamoplysninger, som f.eks. n</w:t>
            </w:r>
            <w:r w:rsidR="006B5075" w:rsidRPr="006B5075">
              <w:rPr>
                <w:sz w:val="16"/>
                <w:szCs w:val="16"/>
              </w:rPr>
              <w:t xml:space="preserve">avn, adresse, evt. e-mailadresse, telefonnr., fødselsdato, </w:t>
            </w:r>
            <w:r w:rsidR="006D5797">
              <w:rPr>
                <w:sz w:val="16"/>
                <w:szCs w:val="16"/>
              </w:rPr>
              <w:t xml:space="preserve">og herudover </w:t>
            </w:r>
            <w:r w:rsidR="006B5075" w:rsidRPr="006B5075">
              <w:rPr>
                <w:sz w:val="16"/>
                <w:szCs w:val="16"/>
              </w:rPr>
              <w:t>CPR-nummer, køn, familie-relationer og sociale relationer, stilling, arbejdsrelationer og uddannelse</w:t>
            </w:r>
            <w:r w:rsidR="009E2F70">
              <w:rPr>
                <w:sz w:val="16"/>
                <w:szCs w:val="16"/>
              </w:rPr>
              <w:t xml:space="preserve">, </w:t>
            </w:r>
          </w:p>
        </w:tc>
      </w:tr>
    </w:tbl>
    <w:p w14:paraId="16E944FD" w14:textId="0E086253" w:rsidR="002B5AA2" w:rsidRDefault="002B5AA2" w:rsidP="00016E17"/>
    <w:p w14:paraId="72B0C2E8" w14:textId="77777777" w:rsidR="002B5AA2" w:rsidRDefault="002B5AA2" w:rsidP="00016E17"/>
    <w:tbl>
      <w:tblPr>
        <w:tblStyle w:val="Tabel-Gitter"/>
        <w:tblW w:w="10060" w:type="dxa"/>
        <w:tblLayout w:type="fixed"/>
        <w:tblLook w:val="04A0" w:firstRow="1" w:lastRow="0" w:firstColumn="1" w:lastColumn="0" w:noHBand="0" w:noVBand="1"/>
      </w:tblPr>
      <w:tblGrid>
        <w:gridCol w:w="1413"/>
        <w:gridCol w:w="2126"/>
        <w:gridCol w:w="1985"/>
        <w:gridCol w:w="2285"/>
        <w:gridCol w:w="2251"/>
      </w:tblGrid>
      <w:tr w:rsidR="00016E17" w:rsidRPr="00101836" w14:paraId="4901A3CD" w14:textId="77777777" w:rsidTr="00016E17">
        <w:trPr>
          <w:trHeight w:val="259"/>
        </w:trPr>
        <w:tc>
          <w:tcPr>
            <w:tcW w:w="10060" w:type="dxa"/>
            <w:gridSpan w:val="5"/>
            <w:shd w:val="clear" w:color="auto" w:fill="464646" w:themeFill="text2"/>
            <w:vAlign w:val="center"/>
          </w:tcPr>
          <w:p w14:paraId="42CADD3C" w14:textId="0E817C55" w:rsidR="00016E17" w:rsidRDefault="00016E17" w:rsidP="00BF5827">
            <w:pPr>
              <w:rPr>
                <w:rFonts w:asciiTheme="majorHAnsi" w:eastAsia="Times New Roman" w:hAnsiTheme="majorHAnsi" w:cs="Times New Roman"/>
                <w:b/>
                <w:color w:val="FFFFFF" w:themeColor="background1"/>
                <w:szCs w:val="20"/>
                <w:lang w:eastAsia="da-DK"/>
              </w:rPr>
            </w:pPr>
            <w:r>
              <w:rPr>
                <w:rFonts w:asciiTheme="majorHAnsi" w:eastAsia="Times New Roman" w:hAnsiTheme="majorHAnsi" w:cs="Times New Roman"/>
                <w:b/>
                <w:color w:val="FFFFFF" w:themeColor="background1"/>
                <w:szCs w:val="20"/>
                <w:lang w:eastAsia="da-DK"/>
              </w:rPr>
              <w:t>Modtagere</w:t>
            </w:r>
            <w:r w:rsidRPr="00101836">
              <w:rPr>
                <w:rFonts w:asciiTheme="majorHAnsi" w:eastAsia="Times New Roman" w:hAnsiTheme="majorHAnsi" w:cs="Times New Roman"/>
                <w:b/>
                <w:color w:val="FFFFFF" w:themeColor="background1"/>
                <w:szCs w:val="20"/>
                <w:lang w:eastAsia="da-DK"/>
              </w:rPr>
              <w:t xml:space="preserve"> af personoplysningerne </w:t>
            </w:r>
          </w:p>
          <w:p w14:paraId="7B961DC9" w14:textId="7C2E2885" w:rsidR="00016E17" w:rsidRPr="00101836" w:rsidRDefault="00016E17" w:rsidP="00BF5827">
            <w:pPr>
              <w:rPr>
                <w:b/>
                <w:color w:val="FFFFFF" w:themeColor="background1"/>
              </w:rPr>
            </w:pPr>
            <w:r>
              <w:rPr>
                <w:rFonts w:asciiTheme="majorHAnsi" w:eastAsia="Times New Roman" w:hAnsiTheme="majorHAnsi" w:cs="Times New Roman"/>
                <w:color w:val="FFFFFF" w:themeColor="background1"/>
                <w:szCs w:val="20"/>
                <w:lang w:eastAsia="da-DK"/>
              </w:rPr>
              <w:t xml:space="preserve">Af nedenstående fremgår en samlet liste over modtagere </w:t>
            </w:r>
            <w:r w:rsidRPr="007F403D">
              <w:rPr>
                <w:rFonts w:asciiTheme="majorHAnsi" w:eastAsia="Times New Roman" w:hAnsiTheme="majorHAnsi" w:cs="Times New Roman"/>
                <w:color w:val="FFFFFF" w:themeColor="background1"/>
                <w:szCs w:val="20"/>
                <w:lang w:eastAsia="da-DK"/>
              </w:rPr>
              <w:t xml:space="preserve">(både selvstændigt dataansvarlige og </w:t>
            </w:r>
            <w:proofErr w:type="spellStart"/>
            <w:r w:rsidRPr="007F403D">
              <w:rPr>
                <w:rFonts w:asciiTheme="majorHAnsi" w:eastAsia="Times New Roman" w:hAnsiTheme="majorHAnsi" w:cs="Times New Roman"/>
                <w:color w:val="FFFFFF" w:themeColor="background1"/>
                <w:szCs w:val="20"/>
                <w:lang w:eastAsia="da-DK"/>
              </w:rPr>
              <w:t>databehandlere</w:t>
            </w:r>
            <w:proofErr w:type="spellEnd"/>
            <w:r w:rsidRPr="007F403D">
              <w:rPr>
                <w:rFonts w:asciiTheme="majorHAnsi" w:eastAsia="Times New Roman" w:hAnsiTheme="majorHAnsi" w:cs="Times New Roman"/>
                <w:color w:val="FFFFFF" w:themeColor="background1"/>
                <w:szCs w:val="20"/>
                <w:lang w:eastAsia="da-DK"/>
              </w:rPr>
              <w:t xml:space="preserve">), som </w:t>
            </w:r>
            <w:r w:rsidR="001541C0">
              <w:rPr>
                <w:rFonts w:asciiTheme="majorHAnsi" w:eastAsia="Times New Roman" w:hAnsiTheme="majorHAnsi" w:cs="Times New Roman"/>
                <w:color w:val="FFFFFF" w:themeColor="background1"/>
                <w:szCs w:val="20"/>
                <w:lang w:eastAsia="da-DK"/>
              </w:rPr>
              <w:t xml:space="preserve">patienters </w:t>
            </w:r>
            <w:r w:rsidRPr="007F403D">
              <w:rPr>
                <w:rFonts w:asciiTheme="majorHAnsi" w:eastAsia="Times New Roman" w:hAnsiTheme="majorHAnsi" w:cs="Times New Roman"/>
                <w:color w:val="FFFFFF" w:themeColor="background1"/>
                <w:szCs w:val="20"/>
                <w:lang w:eastAsia="da-DK"/>
              </w:rPr>
              <w:t>personoplysninger</w:t>
            </w:r>
            <w:r w:rsidR="001541C0">
              <w:rPr>
                <w:rFonts w:asciiTheme="majorHAnsi" w:eastAsia="Times New Roman" w:hAnsiTheme="majorHAnsi" w:cs="Times New Roman"/>
                <w:color w:val="FFFFFF" w:themeColor="background1"/>
                <w:szCs w:val="20"/>
                <w:lang w:eastAsia="da-DK"/>
              </w:rPr>
              <w:t xml:space="preserve"> </w:t>
            </w:r>
            <w:r w:rsidRPr="007F403D">
              <w:rPr>
                <w:rFonts w:asciiTheme="majorHAnsi" w:eastAsia="Times New Roman" w:hAnsiTheme="majorHAnsi" w:cs="Times New Roman"/>
                <w:color w:val="FFFFFF" w:themeColor="background1"/>
                <w:szCs w:val="20"/>
                <w:lang w:eastAsia="da-DK"/>
              </w:rPr>
              <w:t>overlades eller videregives til</w:t>
            </w:r>
            <w:r>
              <w:rPr>
                <w:rFonts w:asciiTheme="majorHAnsi" w:eastAsia="Times New Roman" w:hAnsiTheme="majorHAnsi" w:cs="Times New Roman"/>
                <w:color w:val="FFFFFF" w:themeColor="background1"/>
                <w:szCs w:val="20"/>
                <w:lang w:eastAsia="da-DK"/>
              </w:rPr>
              <w:t>, systemer, typer af oplysninger og hjemmel</w:t>
            </w:r>
          </w:p>
        </w:tc>
      </w:tr>
      <w:tr w:rsidR="00016E17" w:rsidRPr="00101836" w14:paraId="197F7CB4" w14:textId="77777777" w:rsidTr="00016E17">
        <w:trPr>
          <w:trHeight w:val="252"/>
        </w:trPr>
        <w:tc>
          <w:tcPr>
            <w:tcW w:w="1413" w:type="dxa"/>
            <w:vAlign w:val="center"/>
          </w:tcPr>
          <w:p w14:paraId="5EF5CC02" w14:textId="77777777" w:rsidR="00016E17" w:rsidRPr="00F90808" w:rsidRDefault="00016E17" w:rsidP="00BF5827">
            <w:pPr>
              <w:rPr>
                <w:rFonts w:asciiTheme="majorHAnsi" w:eastAsia="Times New Roman" w:hAnsiTheme="majorHAnsi" w:cs="Times New Roman"/>
                <w:b/>
                <w:szCs w:val="20"/>
                <w:lang w:eastAsia="da-DK"/>
              </w:rPr>
            </w:pPr>
            <w:r w:rsidRPr="00F90808">
              <w:rPr>
                <w:rFonts w:asciiTheme="majorHAnsi" w:eastAsia="Times New Roman" w:hAnsiTheme="majorHAnsi" w:cs="Times New Roman"/>
                <w:b/>
                <w:szCs w:val="20"/>
                <w:lang w:eastAsia="da-DK"/>
              </w:rPr>
              <w:t>Formål</w:t>
            </w:r>
          </w:p>
        </w:tc>
        <w:tc>
          <w:tcPr>
            <w:tcW w:w="2126" w:type="dxa"/>
            <w:vAlign w:val="center"/>
          </w:tcPr>
          <w:p w14:paraId="16A04F15" w14:textId="77777777" w:rsidR="00016E17" w:rsidRPr="00F90808" w:rsidRDefault="00016E17" w:rsidP="00BF5827">
            <w:pPr>
              <w:rPr>
                <w:rFonts w:asciiTheme="majorHAnsi" w:eastAsia="Times New Roman" w:hAnsiTheme="majorHAnsi" w:cs="Times New Roman"/>
                <w:b/>
                <w:szCs w:val="20"/>
                <w:lang w:eastAsia="da-DK"/>
              </w:rPr>
            </w:pPr>
            <w:r w:rsidRPr="00F90808">
              <w:rPr>
                <w:rFonts w:asciiTheme="majorHAnsi" w:eastAsia="Times New Roman" w:hAnsiTheme="majorHAnsi" w:cs="Times New Roman"/>
                <w:b/>
                <w:szCs w:val="20"/>
                <w:lang w:eastAsia="da-DK"/>
              </w:rPr>
              <w:t xml:space="preserve">Modtager </w:t>
            </w:r>
          </w:p>
        </w:tc>
        <w:tc>
          <w:tcPr>
            <w:tcW w:w="1985" w:type="dxa"/>
            <w:vAlign w:val="center"/>
          </w:tcPr>
          <w:p w14:paraId="1F0690C1" w14:textId="1D391C15" w:rsidR="00016E17" w:rsidRPr="00F90808" w:rsidRDefault="00016E17" w:rsidP="00BF5827">
            <w:pPr>
              <w:rPr>
                <w:rFonts w:asciiTheme="majorHAnsi" w:eastAsia="Times New Roman" w:hAnsiTheme="majorHAnsi" w:cs="Times New Roman"/>
                <w:b/>
                <w:szCs w:val="20"/>
                <w:lang w:eastAsia="da-DK"/>
              </w:rPr>
            </w:pPr>
            <w:r w:rsidRPr="00F90808">
              <w:rPr>
                <w:rFonts w:asciiTheme="majorHAnsi" w:eastAsia="Times New Roman" w:hAnsiTheme="majorHAnsi" w:cs="Times New Roman"/>
                <w:b/>
                <w:szCs w:val="20"/>
                <w:lang w:eastAsia="da-DK"/>
              </w:rPr>
              <w:t>System</w:t>
            </w:r>
            <w:r w:rsidR="0095028E">
              <w:rPr>
                <w:rFonts w:asciiTheme="majorHAnsi" w:eastAsia="Times New Roman" w:hAnsiTheme="majorHAnsi" w:cs="Times New Roman"/>
                <w:b/>
                <w:szCs w:val="20"/>
                <w:lang w:eastAsia="da-DK"/>
              </w:rPr>
              <w:t xml:space="preserve"> (angiv hvis behandling i tredjeland)</w:t>
            </w:r>
          </w:p>
        </w:tc>
        <w:tc>
          <w:tcPr>
            <w:tcW w:w="2285" w:type="dxa"/>
            <w:vAlign w:val="center"/>
          </w:tcPr>
          <w:p w14:paraId="59EBF176" w14:textId="77777777" w:rsidR="00016E17" w:rsidRPr="00F90808" w:rsidRDefault="00016E17" w:rsidP="00BF5827">
            <w:pPr>
              <w:rPr>
                <w:rFonts w:asciiTheme="majorHAnsi" w:eastAsia="Times New Roman" w:hAnsiTheme="majorHAnsi" w:cs="Times New Roman"/>
                <w:b/>
                <w:szCs w:val="20"/>
                <w:lang w:eastAsia="da-DK"/>
              </w:rPr>
            </w:pPr>
            <w:r>
              <w:rPr>
                <w:rFonts w:asciiTheme="majorHAnsi" w:eastAsia="Times New Roman" w:hAnsiTheme="majorHAnsi" w:cs="Times New Roman"/>
                <w:b/>
                <w:szCs w:val="20"/>
                <w:lang w:eastAsia="da-DK"/>
              </w:rPr>
              <w:t>Type oplysninger</w:t>
            </w:r>
          </w:p>
        </w:tc>
        <w:tc>
          <w:tcPr>
            <w:tcW w:w="2251" w:type="dxa"/>
            <w:vAlign w:val="center"/>
          </w:tcPr>
          <w:p w14:paraId="4B9B224B" w14:textId="48AF54FB" w:rsidR="00016E17" w:rsidRPr="00F90808" w:rsidRDefault="00EE3DF0" w:rsidP="00BF5827">
            <w:pPr>
              <w:rPr>
                <w:rFonts w:asciiTheme="majorHAnsi" w:eastAsia="Times New Roman" w:hAnsiTheme="majorHAnsi" w:cs="Times New Roman"/>
                <w:b/>
                <w:szCs w:val="20"/>
                <w:lang w:eastAsia="da-DK"/>
              </w:rPr>
            </w:pPr>
            <w:r>
              <w:rPr>
                <w:rFonts w:asciiTheme="majorHAnsi" w:eastAsia="Times New Roman" w:hAnsiTheme="majorHAnsi" w:cs="Times New Roman"/>
                <w:b/>
                <w:szCs w:val="20"/>
                <w:lang w:eastAsia="da-DK"/>
              </w:rPr>
              <w:t>Rolle</w:t>
            </w:r>
            <w:r w:rsidR="008B3A3B">
              <w:rPr>
                <w:rFonts w:asciiTheme="majorHAnsi" w:eastAsia="Times New Roman" w:hAnsiTheme="majorHAnsi" w:cs="Times New Roman"/>
                <w:b/>
                <w:szCs w:val="20"/>
                <w:lang w:eastAsia="da-DK"/>
              </w:rPr>
              <w:t xml:space="preserve"> og</w:t>
            </w:r>
            <w:r>
              <w:rPr>
                <w:rFonts w:asciiTheme="majorHAnsi" w:eastAsia="Times New Roman" w:hAnsiTheme="majorHAnsi" w:cs="Times New Roman"/>
                <w:b/>
                <w:szCs w:val="20"/>
                <w:lang w:eastAsia="da-DK"/>
              </w:rPr>
              <w:t xml:space="preserve"> evt. hjemmel til videregivelse: </w:t>
            </w:r>
          </w:p>
        </w:tc>
      </w:tr>
      <w:tr w:rsidR="00016E17" w:rsidRPr="00101836" w14:paraId="6F7AC27A" w14:textId="77777777" w:rsidTr="00016E17">
        <w:trPr>
          <w:trHeight w:val="252"/>
        </w:trPr>
        <w:tc>
          <w:tcPr>
            <w:tcW w:w="1413" w:type="dxa"/>
            <w:vMerge w:val="restart"/>
          </w:tcPr>
          <w:p w14:paraId="4ADFB69E" w14:textId="77777777" w:rsidR="00016E17" w:rsidRPr="009C6865" w:rsidRDefault="00016E17" w:rsidP="00BF5827">
            <w:pPr>
              <w:rPr>
                <w:rFonts w:asciiTheme="majorHAnsi" w:eastAsia="Times New Roman" w:hAnsiTheme="majorHAnsi" w:cs="Times New Roman"/>
                <w:szCs w:val="20"/>
                <w:lang w:eastAsia="da-DK"/>
              </w:rPr>
            </w:pPr>
            <w:r w:rsidRPr="00042784">
              <w:rPr>
                <w:rFonts w:asciiTheme="majorHAnsi" w:eastAsia="Times New Roman" w:hAnsiTheme="majorHAnsi" w:cs="Times New Roman"/>
                <w:szCs w:val="20"/>
                <w:lang w:eastAsia="da-DK"/>
              </w:rPr>
              <w:t>Patientbehandling</w:t>
            </w:r>
          </w:p>
        </w:tc>
        <w:tc>
          <w:tcPr>
            <w:tcW w:w="2126" w:type="dxa"/>
          </w:tcPr>
          <w:p w14:paraId="036DB234" w14:textId="77777777" w:rsidR="00016E17" w:rsidRDefault="00016E17" w:rsidP="00BF5827">
            <w:pPr>
              <w:rPr>
                <w:sz w:val="16"/>
                <w:szCs w:val="16"/>
              </w:rPr>
            </w:pPr>
            <w:r w:rsidRPr="00352AC0">
              <w:rPr>
                <w:sz w:val="16"/>
                <w:szCs w:val="16"/>
              </w:rPr>
              <w:t>Lægens leverandør af elektronisk journalsystem</w:t>
            </w:r>
          </w:p>
          <w:p w14:paraId="225A3076" w14:textId="4ADF3DE2" w:rsidR="00016E17" w:rsidRPr="002C4183" w:rsidRDefault="002C4183" w:rsidP="00BF5827">
            <w:pPr>
              <w:shd w:val="clear" w:color="auto" w:fill="FFFFFF" w:themeFill="background1"/>
              <w:rPr>
                <w:iCs/>
                <w:sz w:val="16"/>
                <w:szCs w:val="16"/>
              </w:rPr>
            </w:pPr>
            <w:r w:rsidRPr="002C4183">
              <w:rPr>
                <w:iCs/>
                <w:sz w:val="16"/>
                <w:szCs w:val="16"/>
                <w:shd w:val="clear" w:color="auto" w:fill="D5D5D5" w:themeFill="background2" w:themeFillShade="E6"/>
              </w:rPr>
              <w:t>NOVAX A/S</w:t>
            </w:r>
            <w:r w:rsidR="00016E17" w:rsidRPr="002C4183">
              <w:rPr>
                <w:iCs/>
                <w:sz w:val="16"/>
                <w:szCs w:val="16"/>
              </w:rPr>
              <w:t>]</w:t>
            </w:r>
          </w:p>
          <w:p w14:paraId="7901E1DA" w14:textId="77777777" w:rsidR="00016E17" w:rsidRPr="001E2A47" w:rsidRDefault="00016E17" w:rsidP="00BF5827">
            <w:pPr>
              <w:rPr>
                <w:rFonts w:asciiTheme="majorHAnsi" w:eastAsia="Times New Roman" w:hAnsiTheme="majorHAnsi" w:cs="Times New Roman"/>
                <w:b/>
                <w:szCs w:val="20"/>
                <w:lang w:eastAsia="da-DK"/>
              </w:rPr>
            </w:pPr>
          </w:p>
        </w:tc>
        <w:tc>
          <w:tcPr>
            <w:tcW w:w="1985" w:type="dxa"/>
          </w:tcPr>
          <w:p w14:paraId="584250DE" w14:textId="612C2F6E" w:rsidR="00016E17" w:rsidRPr="001E2A47" w:rsidRDefault="00016E17" w:rsidP="00BF5827">
            <w:pPr>
              <w:rPr>
                <w:rFonts w:asciiTheme="majorHAnsi" w:eastAsia="Times New Roman" w:hAnsiTheme="majorHAnsi" w:cs="Times New Roman"/>
                <w:b/>
                <w:szCs w:val="20"/>
                <w:lang w:eastAsia="da-DK"/>
              </w:rPr>
            </w:pPr>
            <w:r w:rsidRPr="00352AC0">
              <w:rPr>
                <w:sz w:val="16"/>
                <w:szCs w:val="16"/>
              </w:rPr>
              <w:t>Journalsystem</w:t>
            </w:r>
          </w:p>
        </w:tc>
        <w:tc>
          <w:tcPr>
            <w:tcW w:w="2285" w:type="dxa"/>
          </w:tcPr>
          <w:p w14:paraId="03254B6A" w14:textId="74D4734E" w:rsidR="00016E17" w:rsidRPr="00352AC0" w:rsidRDefault="00016E17" w:rsidP="00BF5827">
            <w:pPr>
              <w:rPr>
                <w:sz w:val="16"/>
                <w:szCs w:val="16"/>
              </w:rPr>
            </w:pPr>
            <w:r>
              <w:rPr>
                <w:sz w:val="16"/>
                <w:szCs w:val="16"/>
              </w:rPr>
              <w:t>Helbredsoplysninger</w:t>
            </w:r>
            <w:r w:rsidR="00E709E7">
              <w:rPr>
                <w:sz w:val="16"/>
                <w:szCs w:val="16"/>
              </w:rPr>
              <w:t>, stamoplysninger og øvrige personoplysninger, der indgår i journalen</w:t>
            </w:r>
          </w:p>
          <w:p w14:paraId="48CAD129" w14:textId="77777777" w:rsidR="00016E17" w:rsidRPr="001E2A47" w:rsidRDefault="00016E17" w:rsidP="00BF5827">
            <w:pPr>
              <w:rPr>
                <w:rFonts w:asciiTheme="majorHAnsi" w:eastAsia="Times New Roman" w:hAnsiTheme="majorHAnsi" w:cs="Times New Roman"/>
                <w:b/>
                <w:szCs w:val="20"/>
                <w:lang w:eastAsia="da-DK"/>
              </w:rPr>
            </w:pPr>
          </w:p>
        </w:tc>
        <w:tc>
          <w:tcPr>
            <w:tcW w:w="2251" w:type="dxa"/>
          </w:tcPr>
          <w:p w14:paraId="27C6FFD2" w14:textId="4278FD5C" w:rsidR="00016E17" w:rsidRDefault="00016E17" w:rsidP="00BF5827">
            <w:pPr>
              <w:rPr>
                <w:sz w:val="16"/>
                <w:szCs w:val="16"/>
              </w:rPr>
            </w:pPr>
            <w:r>
              <w:rPr>
                <w:sz w:val="16"/>
                <w:szCs w:val="16"/>
              </w:rPr>
              <w:t>Databehandler</w:t>
            </w:r>
          </w:p>
          <w:p w14:paraId="1850D151" w14:textId="77777777" w:rsidR="00016E17" w:rsidRPr="001E2A47" w:rsidRDefault="00016E17" w:rsidP="00BF5827">
            <w:pPr>
              <w:rPr>
                <w:rFonts w:asciiTheme="majorHAnsi" w:eastAsia="Times New Roman" w:hAnsiTheme="majorHAnsi" w:cs="Times New Roman"/>
                <w:b/>
                <w:szCs w:val="20"/>
                <w:lang w:eastAsia="da-DK"/>
              </w:rPr>
            </w:pPr>
          </w:p>
        </w:tc>
      </w:tr>
      <w:tr w:rsidR="008A2F50" w:rsidRPr="00101836" w14:paraId="23DF735A" w14:textId="77777777" w:rsidTr="00016E17">
        <w:trPr>
          <w:trHeight w:val="252"/>
        </w:trPr>
        <w:tc>
          <w:tcPr>
            <w:tcW w:w="1413" w:type="dxa"/>
            <w:vMerge/>
          </w:tcPr>
          <w:p w14:paraId="56F0823E" w14:textId="77777777" w:rsidR="008A2F50" w:rsidRPr="001E2A47" w:rsidRDefault="008A2F50" w:rsidP="008A2F50">
            <w:pPr>
              <w:rPr>
                <w:rFonts w:asciiTheme="majorHAnsi" w:eastAsia="Times New Roman" w:hAnsiTheme="majorHAnsi" w:cs="Times New Roman"/>
                <w:b/>
                <w:szCs w:val="20"/>
                <w:lang w:eastAsia="da-DK"/>
              </w:rPr>
            </w:pPr>
          </w:p>
        </w:tc>
        <w:tc>
          <w:tcPr>
            <w:tcW w:w="2126" w:type="dxa"/>
          </w:tcPr>
          <w:p w14:paraId="63C17164" w14:textId="369C92A1" w:rsidR="008A2F50" w:rsidRDefault="008A2F50" w:rsidP="008A2F50">
            <w:pPr>
              <w:rPr>
                <w:sz w:val="16"/>
                <w:szCs w:val="16"/>
              </w:rPr>
            </w:pPr>
            <w:r>
              <w:rPr>
                <w:sz w:val="16"/>
                <w:szCs w:val="16"/>
                <w:lang w:val="en-US"/>
              </w:rPr>
              <w:t xml:space="preserve">Region </w:t>
            </w:r>
            <w:r w:rsidR="00B71913">
              <w:rPr>
                <w:sz w:val="16"/>
                <w:szCs w:val="16"/>
                <w:lang w:val="en-US"/>
              </w:rPr>
              <w:t>Syddanmark</w:t>
            </w:r>
          </w:p>
        </w:tc>
        <w:tc>
          <w:tcPr>
            <w:tcW w:w="1985" w:type="dxa"/>
          </w:tcPr>
          <w:p w14:paraId="0F28069D" w14:textId="179659EC" w:rsidR="008A2F50" w:rsidRDefault="00F5454A" w:rsidP="008A2F50">
            <w:pPr>
              <w:rPr>
                <w:sz w:val="16"/>
                <w:szCs w:val="16"/>
              </w:rPr>
            </w:pPr>
            <w:r>
              <w:rPr>
                <w:sz w:val="16"/>
                <w:szCs w:val="16"/>
              </w:rPr>
              <w:t>Den Nye Henvisningsformidling (DNHF)</w:t>
            </w:r>
          </w:p>
        </w:tc>
        <w:tc>
          <w:tcPr>
            <w:tcW w:w="2285" w:type="dxa"/>
          </w:tcPr>
          <w:p w14:paraId="0D925D20" w14:textId="5AB08CE0" w:rsidR="008A2F50" w:rsidRDefault="008A2F50" w:rsidP="008A2F50">
            <w:pPr>
              <w:rPr>
                <w:sz w:val="16"/>
                <w:szCs w:val="16"/>
              </w:rPr>
            </w:pPr>
            <w:r>
              <w:rPr>
                <w:sz w:val="16"/>
                <w:szCs w:val="16"/>
              </w:rPr>
              <w:t>Henvisninger</w:t>
            </w:r>
            <w:r w:rsidR="00E709E7">
              <w:rPr>
                <w:sz w:val="16"/>
                <w:szCs w:val="16"/>
              </w:rPr>
              <w:t>, herunder helbredsoplysninger om stamoplysninger på patienten</w:t>
            </w:r>
          </w:p>
        </w:tc>
        <w:tc>
          <w:tcPr>
            <w:tcW w:w="2251" w:type="dxa"/>
          </w:tcPr>
          <w:p w14:paraId="430B4EEB" w14:textId="2FB20D05" w:rsidR="008A2F50" w:rsidRDefault="008A2F50" w:rsidP="008A2F50">
            <w:pPr>
              <w:rPr>
                <w:sz w:val="16"/>
                <w:szCs w:val="16"/>
              </w:rPr>
            </w:pPr>
            <w:r>
              <w:rPr>
                <w:sz w:val="16"/>
                <w:szCs w:val="16"/>
              </w:rPr>
              <w:t>Databehandler</w:t>
            </w:r>
          </w:p>
        </w:tc>
      </w:tr>
      <w:tr w:rsidR="00DF5EBD" w:rsidRPr="00101836" w14:paraId="5D589AAE" w14:textId="77777777" w:rsidTr="00016E17">
        <w:trPr>
          <w:trHeight w:val="252"/>
        </w:trPr>
        <w:tc>
          <w:tcPr>
            <w:tcW w:w="1413" w:type="dxa"/>
            <w:vMerge/>
          </w:tcPr>
          <w:p w14:paraId="573A33B4" w14:textId="77777777" w:rsidR="00DF5EBD" w:rsidRPr="001E2A47" w:rsidRDefault="00DF5EBD" w:rsidP="00DF5EBD">
            <w:pPr>
              <w:rPr>
                <w:rFonts w:asciiTheme="majorHAnsi" w:eastAsia="Times New Roman" w:hAnsiTheme="majorHAnsi" w:cs="Times New Roman"/>
                <w:b/>
                <w:szCs w:val="20"/>
                <w:lang w:eastAsia="da-DK"/>
              </w:rPr>
            </w:pPr>
          </w:p>
        </w:tc>
        <w:tc>
          <w:tcPr>
            <w:tcW w:w="2126" w:type="dxa"/>
          </w:tcPr>
          <w:p w14:paraId="6EDE725B" w14:textId="70999BA9" w:rsidR="00DF5EBD" w:rsidRDefault="00DF5EBD" w:rsidP="00DF5EBD">
            <w:pPr>
              <w:rPr>
                <w:sz w:val="16"/>
                <w:szCs w:val="16"/>
                <w:lang w:val="en-US"/>
              </w:rPr>
            </w:pPr>
            <w:proofErr w:type="spellStart"/>
            <w:r>
              <w:rPr>
                <w:sz w:val="16"/>
                <w:szCs w:val="16"/>
                <w:lang w:val="en-US"/>
              </w:rPr>
              <w:t>Trifork</w:t>
            </w:r>
            <w:proofErr w:type="spellEnd"/>
            <w:r>
              <w:rPr>
                <w:sz w:val="16"/>
                <w:szCs w:val="16"/>
                <w:lang w:val="en-US"/>
              </w:rPr>
              <w:t xml:space="preserve"> A/S</w:t>
            </w:r>
          </w:p>
        </w:tc>
        <w:tc>
          <w:tcPr>
            <w:tcW w:w="1985" w:type="dxa"/>
          </w:tcPr>
          <w:p w14:paraId="66D5F176" w14:textId="7E9E550A" w:rsidR="00DF5EBD" w:rsidRDefault="00DF5EBD" w:rsidP="00DF5EBD">
            <w:pPr>
              <w:rPr>
                <w:sz w:val="16"/>
                <w:szCs w:val="16"/>
              </w:rPr>
            </w:pPr>
            <w:r>
              <w:rPr>
                <w:sz w:val="16"/>
                <w:szCs w:val="16"/>
              </w:rPr>
              <w:t>Videokonsultationer og Min Læge App</w:t>
            </w:r>
          </w:p>
        </w:tc>
        <w:tc>
          <w:tcPr>
            <w:tcW w:w="2285" w:type="dxa"/>
          </w:tcPr>
          <w:p w14:paraId="1D599CA5" w14:textId="77777777" w:rsidR="00DF5EBD" w:rsidRDefault="00DF5EBD" w:rsidP="00DF5EBD">
            <w:pPr>
              <w:rPr>
                <w:sz w:val="16"/>
                <w:szCs w:val="16"/>
              </w:rPr>
            </w:pPr>
            <w:r>
              <w:rPr>
                <w:sz w:val="16"/>
                <w:szCs w:val="16"/>
              </w:rPr>
              <w:t>Henvisninger, herunder helbredsoplysninger om stamoplysninger på patienten</w:t>
            </w:r>
          </w:p>
          <w:p w14:paraId="389D24FE" w14:textId="0C55DD26" w:rsidR="00DF5EBD" w:rsidRDefault="00DF5EBD" w:rsidP="00DF5EBD">
            <w:pPr>
              <w:rPr>
                <w:sz w:val="16"/>
                <w:szCs w:val="16"/>
              </w:rPr>
            </w:pPr>
          </w:p>
        </w:tc>
        <w:tc>
          <w:tcPr>
            <w:tcW w:w="2251" w:type="dxa"/>
          </w:tcPr>
          <w:p w14:paraId="089BB019" w14:textId="3D7E8BE0" w:rsidR="00DF5EBD" w:rsidRDefault="00800BD2" w:rsidP="00DF5EBD">
            <w:pPr>
              <w:rPr>
                <w:sz w:val="16"/>
                <w:szCs w:val="16"/>
              </w:rPr>
            </w:pPr>
            <w:r>
              <w:rPr>
                <w:sz w:val="16"/>
                <w:szCs w:val="16"/>
              </w:rPr>
              <w:t>Under-u</w:t>
            </w:r>
            <w:r w:rsidR="00DF5EBD">
              <w:rPr>
                <w:sz w:val="16"/>
                <w:szCs w:val="16"/>
              </w:rPr>
              <w:t>nderdatabehandler</w:t>
            </w:r>
          </w:p>
          <w:p w14:paraId="7FA0F80A" w14:textId="7AEFFA76" w:rsidR="00DF5EBD" w:rsidRDefault="00DF5EBD" w:rsidP="00DF5EBD">
            <w:pPr>
              <w:rPr>
                <w:sz w:val="16"/>
                <w:szCs w:val="16"/>
              </w:rPr>
            </w:pPr>
            <w:r>
              <w:rPr>
                <w:sz w:val="16"/>
                <w:szCs w:val="16"/>
              </w:rPr>
              <w:t>(via systemhus)</w:t>
            </w:r>
          </w:p>
        </w:tc>
      </w:tr>
      <w:tr w:rsidR="00DF5EBD" w:rsidRPr="00101836" w14:paraId="25F3FAE2" w14:textId="77777777" w:rsidTr="00016E17">
        <w:trPr>
          <w:trHeight w:val="252"/>
        </w:trPr>
        <w:tc>
          <w:tcPr>
            <w:tcW w:w="1413" w:type="dxa"/>
            <w:vMerge/>
          </w:tcPr>
          <w:p w14:paraId="31FAF074" w14:textId="77777777" w:rsidR="00DF5EBD" w:rsidRPr="001E2A47" w:rsidRDefault="00DF5EBD" w:rsidP="00DF5EBD">
            <w:pPr>
              <w:rPr>
                <w:rFonts w:asciiTheme="majorHAnsi" w:eastAsia="Times New Roman" w:hAnsiTheme="majorHAnsi" w:cs="Times New Roman"/>
                <w:b/>
                <w:szCs w:val="20"/>
                <w:lang w:eastAsia="da-DK"/>
              </w:rPr>
            </w:pPr>
          </w:p>
        </w:tc>
        <w:tc>
          <w:tcPr>
            <w:tcW w:w="2126" w:type="dxa"/>
          </w:tcPr>
          <w:p w14:paraId="02E75368" w14:textId="0C5FF226" w:rsidR="00DF5EBD" w:rsidRDefault="00DF5EBD" w:rsidP="00DF5EBD">
            <w:pPr>
              <w:rPr>
                <w:sz w:val="16"/>
                <w:szCs w:val="16"/>
              </w:rPr>
            </w:pPr>
            <w:r>
              <w:rPr>
                <w:sz w:val="16"/>
                <w:szCs w:val="16"/>
                <w:lang w:val="en-US"/>
              </w:rPr>
              <w:t>KiAP</w:t>
            </w:r>
          </w:p>
        </w:tc>
        <w:tc>
          <w:tcPr>
            <w:tcW w:w="1985" w:type="dxa"/>
          </w:tcPr>
          <w:p w14:paraId="7F777845" w14:textId="145179F0" w:rsidR="00DF5EBD" w:rsidRDefault="00DF5EBD" w:rsidP="00DF5EBD">
            <w:pPr>
              <w:rPr>
                <w:sz w:val="16"/>
                <w:szCs w:val="16"/>
              </w:rPr>
            </w:pPr>
            <w:r>
              <w:rPr>
                <w:sz w:val="16"/>
                <w:szCs w:val="16"/>
              </w:rPr>
              <w:t>Digitale Forløbsplaner</w:t>
            </w:r>
          </w:p>
        </w:tc>
        <w:tc>
          <w:tcPr>
            <w:tcW w:w="2285" w:type="dxa"/>
          </w:tcPr>
          <w:p w14:paraId="254DF7D1" w14:textId="7CA1DF3A" w:rsidR="00DF5EBD" w:rsidRDefault="00DF5EBD" w:rsidP="00DF5EBD">
            <w:pPr>
              <w:rPr>
                <w:sz w:val="16"/>
                <w:szCs w:val="16"/>
              </w:rPr>
            </w:pPr>
            <w:r>
              <w:rPr>
                <w:sz w:val="16"/>
                <w:szCs w:val="16"/>
              </w:rPr>
              <w:t>Helbredsoplysninger, stamoplysninger</w:t>
            </w:r>
          </w:p>
        </w:tc>
        <w:tc>
          <w:tcPr>
            <w:tcW w:w="2251" w:type="dxa"/>
          </w:tcPr>
          <w:p w14:paraId="6E8CFF05" w14:textId="6D6B6CD7" w:rsidR="00DF5EBD" w:rsidRDefault="00DF5EBD" w:rsidP="00DF5EBD">
            <w:pPr>
              <w:rPr>
                <w:sz w:val="16"/>
                <w:szCs w:val="16"/>
              </w:rPr>
            </w:pPr>
            <w:r>
              <w:rPr>
                <w:sz w:val="16"/>
                <w:szCs w:val="16"/>
              </w:rPr>
              <w:t>Under</w:t>
            </w:r>
            <w:r w:rsidR="006243C9">
              <w:rPr>
                <w:sz w:val="16"/>
                <w:szCs w:val="16"/>
              </w:rPr>
              <w:t>-under</w:t>
            </w:r>
            <w:r>
              <w:rPr>
                <w:sz w:val="16"/>
                <w:szCs w:val="16"/>
              </w:rPr>
              <w:t>databehandler</w:t>
            </w:r>
          </w:p>
          <w:p w14:paraId="3B28C400" w14:textId="088D882D" w:rsidR="00DF5EBD" w:rsidRDefault="00DF5EBD" w:rsidP="00DF5EBD">
            <w:pPr>
              <w:rPr>
                <w:sz w:val="16"/>
                <w:szCs w:val="16"/>
              </w:rPr>
            </w:pPr>
            <w:r>
              <w:rPr>
                <w:sz w:val="16"/>
                <w:szCs w:val="16"/>
              </w:rPr>
              <w:t>(via systemhus)</w:t>
            </w:r>
          </w:p>
        </w:tc>
      </w:tr>
      <w:tr w:rsidR="00DF5EBD" w:rsidRPr="00101836" w14:paraId="7F120004" w14:textId="77777777" w:rsidTr="00016E17">
        <w:trPr>
          <w:trHeight w:val="252"/>
        </w:trPr>
        <w:tc>
          <w:tcPr>
            <w:tcW w:w="1413" w:type="dxa"/>
            <w:vMerge/>
          </w:tcPr>
          <w:p w14:paraId="5383A90C" w14:textId="77777777" w:rsidR="00DF5EBD" w:rsidRPr="001E2A47" w:rsidRDefault="00DF5EBD" w:rsidP="00DF5EBD">
            <w:pPr>
              <w:rPr>
                <w:rFonts w:asciiTheme="majorHAnsi" w:eastAsia="Times New Roman" w:hAnsiTheme="majorHAnsi" w:cs="Times New Roman"/>
                <w:b/>
                <w:szCs w:val="20"/>
                <w:lang w:eastAsia="da-DK"/>
              </w:rPr>
            </w:pPr>
          </w:p>
        </w:tc>
        <w:tc>
          <w:tcPr>
            <w:tcW w:w="2126" w:type="dxa"/>
          </w:tcPr>
          <w:p w14:paraId="7CF90C65" w14:textId="77777777" w:rsidR="00DF5EBD" w:rsidRPr="001E2A47" w:rsidRDefault="00DF5EBD" w:rsidP="00DF5EBD">
            <w:pPr>
              <w:rPr>
                <w:rFonts w:asciiTheme="majorHAnsi" w:eastAsia="Times New Roman" w:hAnsiTheme="majorHAnsi" w:cs="Times New Roman"/>
                <w:b/>
                <w:szCs w:val="20"/>
                <w:lang w:eastAsia="da-DK"/>
              </w:rPr>
            </w:pPr>
            <w:r>
              <w:rPr>
                <w:sz w:val="16"/>
                <w:szCs w:val="16"/>
              </w:rPr>
              <w:t>PLSP A/S</w:t>
            </w:r>
          </w:p>
        </w:tc>
        <w:tc>
          <w:tcPr>
            <w:tcW w:w="1985" w:type="dxa"/>
          </w:tcPr>
          <w:p w14:paraId="795D7320" w14:textId="2A62EFE4" w:rsidR="00DF5EBD" w:rsidRPr="001E2A47" w:rsidRDefault="00DF5EBD" w:rsidP="00DF5EBD">
            <w:pPr>
              <w:rPr>
                <w:rFonts w:asciiTheme="majorHAnsi" w:eastAsia="Times New Roman" w:hAnsiTheme="majorHAnsi" w:cs="Times New Roman"/>
                <w:b/>
                <w:szCs w:val="20"/>
                <w:lang w:eastAsia="da-DK"/>
              </w:rPr>
            </w:pPr>
            <w:r>
              <w:rPr>
                <w:sz w:val="16"/>
                <w:szCs w:val="16"/>
              </w:rPr>
              <w:t>Min Læge app'en, videokonsultationer</w:t>
            </w:r>
            <w:r w:rsidR="002F2C67">
              <w:rPr>
                <w:sz w:val="16"/>
                <w:szCs w:val="16"/>
              </w:rPr>
              <w:t>, Klinik+</w:t>
            </w:r>
            <w:r w:rsidR="00621BE4">
              <w:rPr>
                <w:sz w:val="16"/>
                <w:szCs w:val="16"/>
              </w:rPr>
              <w:t xml:space="preserve"> applikationer </w:t>
            </w:r>
            <w:r w:rsidR="005C6A78">
              <w:rPr>
                <w:sz w:val="16"/>
                <w:szCs w:val="16"/>
              </w:rPr>
              <w:t xml:space="preserve"> </w:t>
            </w:r>
          </w:p>
        </w:tc>
        <w:tc>
          <w:tcPr>
            <w:tcW w:w="2285" w:type="dxa"/>
          </w:tcPr>
          <w:p w14:paraId="11169D52" w14:textId="2F9F3C98" w:rsidR="00DF5EBD" w:rsidRPr="001E2A47" w:rsidRDefault="00DF5EBD" w:rsidP="00DF5EBD">
            <w:pPr>
              <w:rPr>
                <w:rFonts w:asciiTheme="majorHAnsi" w:eastAsia="Times New Roman" w:hAnsiTheme="majorHAnsi" w:cs="Times New Roman"/>
                <w:b/>
                <w:szCs w:val="20"/>
                <w:lang w:eastAsia="da-DK"/>
              </w:rPr>
            </w:pPr>
            <w:r>
              <w:rPr>
                <w:sz w:val="16"/>
                <w:szCs w:val="16"/>
              </w:rPr>
              <w:t>Helbredsoplysninger, stamoplysninger</w:t>
            </w:r>
            <w:r w:rsidR="000D7FB4">
              <w:rPr>
                <w:sz w:val="16"/>
                <w:szCs w:val="16"/>
              </w:rPr>
              <w:t>, prøvesvar</w:t>
            </w:r>
            <w:r>
              <w:rPr>
                <w:sz w:val="16"/>
                <w:szCs w:val="16"/>
              </w:rPr>
              <w:t xml:space="preserve"> </w:t>
            </w:r>
            <w:r w:rsidR="005C6A78">
              <w:rPr>
                <w:sz w:val="16"/>
                <w:szCs w:val="16"/>
              </w:rPr>
              <w:t xml:space="preserve">og øvrige personoplysninger, der indgår i </w:t>
            </w:r>
            <w:r w:rsidR="000D7FB4">
              <w:rPr>
                <w:sz w:val="16"/>
                <w:szCs w:val="16"/>
              </w:rPr>
              <w:t>patient</w:t>
            </w:r>
            <w:r w:rsidR="005C6A78">
              <w:rPr>
                <w:sz w:val="16"/>
                <w:szCs w:val="16"/>
              </w:rPr>
              <w:t>journalen</w:t>
            </w:r>
          </w:p>
        </w:tc>
        <w:tc>
          <w:tcPr>
            <w:tcW w:w="2251" w:type="dxa"/>
          </w:tcPr>
          <w:p w14:paraId="2B9E0EA9" w14:textId="53C5F7EB" w:rsidR="00DF5EBD" w:rsidRDefault="00DF5EBD" w:rsidP="00DF5EBD">
            <w:pPr>
              <w:rPr>
                <w:sz w:val="16"/>
                <w:szCs w:val="16"/>
              </w:rPr>
            </w:pPr>
            <w:r>
              <w:rPr>
                <w:sz w:val="16"/>
                <w:szCs w:val="16"/>
              </w:rPr>
              <w:t>Underdatabehandler</w:t>
            </w:r>
          </w:p>
          <w:p w14:paraId="69A521E3" w14:textId="77777777" w:rsidR="00DF5EBD" w:rsidRPr="001E2A47" w:rsidRDefault="00DF5EBD" w:rsidP="00DF5EBD">
            <w:pPr>
              <w:rPr>
                <w:rFonts w:asciiTheme="majorHAnsi" w:eastAsia="Times New Roman" w:hAnsiTheme="majorHAnsi" w:cs="Times New Roman"/>
                <w:b/>
                <w:szCs w:val="20"/>
                <w:lang w:eastAsia="da-DK"/>
              </w:rPr>
            </w:pPr>
            <w:r>
              <w:rPr>
                <w:sz w:val="16"/>
                <w:szCs w:val="16"/>
              </w:rPr>
              <w:t>(Via systemhus)</w:t>
            </w:r>
          </w:p>
        </w:tc>
      </w:tr>
      <w:tr w:rsidR="00DF5EBD" w:rsidRPr="00101836" w14:paraId="7C26936B" w14:textId="77777777" w:rsidTr="00016E17">
        <w:trPr>
          <w:trHeight w:val="252"/>
        </w:trPr>
        <w:tc>
          <w:tcPr>
            <w:tcW w:w="1413" w:type="dxa"/>
            <w:vMerge/>
          </w:tcPr>
          <w:p w14:paraId="4D6D76D1" w14:textId="77777777" w:rsidR="00DF5EBD" w:rsidRPr="001E2A47" w:rsidRDefault="00DF5EBD" w:rsidP="00DF5EBD">
            <w:pPr>
              <w:rPr>
                <w:rFonts w:asciiTheme="majorHAnsi" w:eastAsia="Times New Roman" w:hAnsiTheme="majorHAnsi" w:cs="Times New Roman"/>
                <w:b/>
                <w:szCs w:val="20"/>
                <w:lang w:eastAsia="da-DK"/>
              </w:rPr>
            </w:pPr>
          </w:p>
        </w:tc>
        <w:tc>
          <w:tcPr>
            <w:tcW w:w="2126" w:type="dxa"/>
          </w:tcPr>
          <w:p w14:paraId="3033F885" w14:textId="1530FA80" w:rsidR="00DF5EBD" w:rsidRPr="009C6865" w:rsidRDefault="00DF5EBD" w:rsidP="00DF5EBD">
            <w:pPr>
              <w:rPr>
                <w:rFonts w:asciiTheme="majorHAnsi" w:eastAsia="Times New Roman" w:hAnsiTheme="majorHAnsi" w:cs="Times New Roman"/>
                <w:b/>
                <w:szCs w:val="20"/>
                <w:lang w:val="en-US" w:eastAsia="da-DK"/>
              </w:rPr>
            </w:pPr>
            <w:proofErr w:type="spellStart"/>
            <w:r>
              <w:rPr>
                <w:sz w:val="16"/>
                <w:szCs w:val="16"/>
                <w:lang w:val="en-US"/>
              </w:rPr>
              <w:t>SynLab</w:t>
            </w:r>
            <w:proofErr w:type="spellEnd"/>
          </w:p>
        </w:tc>
        <w:tc>
          <w:tcPr>
            <w:tcW w:w="1985" w:type="dxa"/>
          </w:tcPr>
          <w:p w14:paraId="54D1D105" w14:textId="77777777" w:rsidR="00DF5EBD" w:rsidRPr="001E2A47" w:rsidRDefault="00DF5EBD" w:rsidP="00DF5EBD">
            <w:pPr>
              <w:rPr>
                <w:rFonts w:asciiTheme="majorHAnsi" w:eastAsia="Times New Roman" w:hAnsiTheme="majorHAnsi" w:cs="Times New Roman"/>
                <w:b/>
                <w:szCs w:val="20"/>
                <w:lang w:eastAsia="da-DK"/>
              </w:rPr>
            </w:pPr>
            <w:proofErr w:type="spellStart"/>
            <w:r>
              <w:rPr>
                <w:sz w:val="16"/>
                <w:szCs w:val="16"/>
              </w:rPr>
              <w:t>WebReq</w:t>
            </w:r>
            <w:proofErr w:type="spellEnd"/>
            <w:r>
              <w:rPr>
                <w:sz w:val="16"/>
                <w:szCs w:val="16"/>
              </w:rPr>
              <w:t xml:space="preserve"> &amp; </w:t>
            </w:r>
            <w:proofErr w:type="spellStart"/>
            <w:r>
              <w:rPr>
                <w:sz w:val="16"/>
                <w:szCs w:val="16"/>
              </w:rPr>
              <w:t>WebPatient</w:t>
            </w:r>
            <w:proofErr w:type="spellEnd"/>
          </w:p>
        </w:tc>
        <w:tc>
          <w:tcPr>
            <w:tcW w:w="2285" w:type="dxa"/>
          </w:tcPr>
          <w:p w14:paraId="104C8A55" w14:textId="0CCA8301" w:rsidR="00DF5EBD" w:rsidRPr="001E2A47" w:rsidRDefault="00DF5EBD" w:rsidP="00DF5EBD">
            <w:pPr>
              <w:rPr>
                <w:rFonts w:asciiTheme="majorHAnsi" w:eastAsia="Times New Roman" w:hAnsiTheme="majorHAnsi" w:cs="Times New Roman"/>
                <w:b/>
                <w:szCs w:val="20"/>
                <w:lang w:eastAsia="da-DK"/>
              </w:rPr>
            </w:pPr>
            <w:r>
              <w:rPr>
                <w:sz w:val="16"/>
                <w:szCs w:val="16"/>
              </w:rPr>
              <w:t xml:space="preserve">Helbredsoplysninger og stamoplysninger ifm. bestilling af laboratorieprøver &amp; opbevaring af </w:t>
            </w:r>
            <w:r w:rsidR="006243C9">
              <w:rPr>
                <w:sz w:val="16"/>
                <w:szCs w:val="16"/>
              </w:rPr>
              <w:t xml:space="preserve">svar på </w:t>
            </w:r>
            <w:r>
              <w:rPr>
                <w:sz w:val="16"/>
                <w:szCs w:val="16"/>
              </w:rPr>
              <w:t>borgerens spørgeskemasvar</w:t>
            </w:r>
          </w:p>
        </w:tc>
        <w:tc>
          <w:tcPr>
            <w:tcW w:w="2251" w:type="dxa"/>
          </w:tcPr>
          <w:p w14:paraId="755245BC" w14:textId="6DC50FE8" w:rsidR="00DF5EBD" w:rsidRDefault="00DF5EBD" w:rsidP="00DF5EBD">
            <w:pPr>
              <w:rPr>
                <w:sz w:val="16"/>
                <w:szCs w:val="16"/>
              </w:rPr>
            </w:pPr>
            <w:r>
              <w:rPr>
                <w:sz w:val="16"/>
                <w:szCs w:val="16"/>
              </w:rPr>
              <w:t>Databehandler</w:t>
            </w:r>
          </w:p>
          <w:p w14:paraId="6363865D" w14:textId="3C001C23" w:rsidR="00DF5EBD" w:rsidRPr="001E2A47" w:rsidRDefault="00DF5EBD" w:rsidP="00DF5EBD">
            <w:pPr>
              <w:rPr>
                <w:rFonts w:asciiTheme="majorHAnsi" w:eastAsia="Times New Roman" w:hAnsiTheme="majorHAnsi" w:cs="Times New Roman"/>
                <w:b/>
                <w:szCs w:val="20"/>
                <w:lang w:eastAsia="da-DK"/>
              </w:rPr>
            </w:pPr>
          </w:p>
        </w:tc>
      </w:tr>
      <w:tr w:rsidR="00DF5EBD" w:rsidRPr="00101836" w14:paraId="2D5B0B05" w14:textId="77777777" w:rsidTr="00016E17">
        <w:trPr>
          <w:trHeight w:val="252"/>
        </w:trPr>
        <w:tc>
          <w:tcPr>
            <w:tcW w:w="1413" w:type="dxa"/>
            <w:vMerge/>
          </w:tcPr>
          <w:p w14:paraId="50679DF0" w14:textId="77777777" w:rsidR="00DF5EBD" w:rsidRPr="001E2A47" w:rsidRDefault="00DF5EBD" w:rsidP="00DF5EBD">
            <w:pPr>
              <w:rPr>
                <w:rFonts w:asciiTheme="majorHAnsi" w:eastAsia="Times New Roman" w:hAnsiTheme="majorHAnsi" w:cs="Times New Roman"/>
                <w:b/>
                <w:szCs w:val="20"/>
                <w:lang w:eastAsia="da-DK"/>
              </w:rPr>
            </w:pPr>
          </w:p>
        </w:tc>
        <w:tc>
          <w:tcPr>
            <w:tcW w:w="2126" w:type="dxa"/>
          </w:tcPr>
          <w:p w14:paraId="3222F321" w14:textId="131066E3" w:rsidR="00DF5EBD" w:rsidRDefault="00DF5EBD" w:rsidP="00DF5EBD">
            <w:pPr>
              <w:rPr>
                <w:sz w:val="16"/>
                <w:szCs w:val="16"/>
              </w:rPr>
            </w:pPr>
            <w:r>
              <w:rPr>
                <w:sz w:val="16"/>
                <w:szCs w:val="16"/>
              </w:rPr>
              <w:t>Andre sundhedsaktører (speciallæger, privathospitaler mv)</w:t>
            </w:r>
          </w:p>
        </w:tc>
        <w:tc>
          <w:tcPr>
            <w:tcW w:w="1985" w:type="dxa"/>
          </w:tcPr>
          <w:p w14:paraId="01D604E5" w14:textId="7747DE4A" w:rsidR="00DF5EBD" w:rsidRDefault="00DF5EBD" w:rsidP="00DF5EBD">
            <w:pPr>
              <w:rPr>
                <w:sz w:val="16"/>
                <w:szCs w:val="16"/>
              </w:rPr>
            </w:pPr>
            <w:r>
              <w:rPr>
                <w:sz w:val="16"/>
                <w:szCs w:val="16"/>
              </w:rPr>
              <w:t>Sundhedsdatanet og VANS (</w:t>
            </w:r>
            <w:proofErr w:type="spellStart"/>
            <w:r>
              <w:rPr>
                <w:sz w:val="16"/>
                <w:szCs w:val="16"/>
              </w:rPr>
              <w:t>MedCom</w:t>
            </w:r>
            <w:proofErr w:type="spellEnd"/>
            <w:r>
              <w:rPr>
                <w:sz w:val="16"/>
                <w:szCs w:val="16"/>
              </w:rPr>
              <w:t>-beskeder)</w:t>
            </w:r>
          </w:p>
        </w:tc>
        <w:tc>
          <w:tcPr>
            <w:tcW w:w="2285" w:type="dxa"/>
          </w:tcPr>
          <w:p w14:paraId="0A8678BF" w14:textId="1B27B632" w:rsidR="00DF5EBD" w:rsidRDefault="00DF5EBD" w:rsidP="00DF5EBD">
            <w:pPr>
              <w:rPr>
                <w:sz w:val="16"/>
                <w:szCs w:val="16"/>
              </w:rPr>
            </w:pPr>
            <w:r>
              <w:rPr>
                <w:sz w:val="16"/>
                <w:szCs w:val="16"/>
              </w:rPr>
              <w:t>Helbredsoplysninger, stamoplysninger og øvrige personoplysninger, der indgår i journalen</w:t>
            </w:r>
          </w:p>
        </w:tc>
        <w:tc>
          <w:tcPr>
            <w:tcW w:w="2251" w:type="dxa"/>
          </w:tcPr>
          <w:p w14:paraId="63D2E9AA" w14:textId="5D8552A3" w:rsidR="00DF5EBD" w:rsidRDefault="00DF5EBD" w:rsidP="00DF5EBD">
            <w:pPr>
              <w:rPr>
                <w:sz w:val="16"/>
                <w:szCs w:val="16"/>
              </w:rPr>
            </w:pPr>
            <w:r>
              <w:rPr>
                <w:sz w:val="16"/>
                <w:szCs w:val="16"/>
              </w:rPr>
              <w:t>S</w:t>
            </w:r>
            <w:r w:rsidRPr="00D55DB5">
              <w:rPr>
                <w:sz w:val="16"/>
                <w:szCs w:val="16"/>
              </w:rPr>
              <w:t xml:space="preserve">elvstændig dataansvarlig </w:t>
            </w:r>
            <w:r>
              <w:rPr>
                <w:sz w:val="16"/>
                <w:szCs w:val="16"/>
              </w:rPr>
              <w:t>(sundhedslovens § 41)</w:t>
            </w:r>
          </w:p>
        </w:tc>
      </w:tr>
      <w:tr w:rsidR="00DF5EBD" w:rsidRPr="00101836" w14:paraId="3E45E506" w14:textId="77777777" w:rsidTr="00016E17">
        <w:trPr>
          <w:trHeight w:val="252"/>
        </w:trPr>
        <w:tc>
          <w:tcPr>
            <w:tcW w:w="1413" w:type="dxa"/>
            <w:vMerge/>
          </w:tcPr>
          <w:p w14:paraId="6EC11246" w14:textId="77777777" w:rsidR="00DF5EBD" w:rsidRPr="001E2A47" w:rsidRDefault="00DF5EBD" w:rsidP="00DF5EBD">
            <w:pPr>
              <w:rPr>
                <w:rFonts w:asciiTheme="majorHAnsi" w:eastAsia="Times New Roman" w:hAnsiTheme="majorHAnsi" w:cs="Times New Roman"/>
                <w:b/>
                <w:szCs w:val="20"/>
                <w:lang w:eastAsia="da-DK"/>
              </w:rPr>
            </w:pPr>
          </w:p>
        </w:tc>
        <w:tc>
          <w:tcPr>
            <w:tcW w:w="2126" w:type="dxa"/>
          </w:tcPr>
          <w:p w14:paraId="7FE70A1A" w14:textId="77777777" w:rsidR="00DF5EBD" w:rsidRPr="001E2A47" w:rsidRDefault="00DF5EBD" w:rsidP="00DF5EBD">
            <w:pPr>
              <w:rPr>
                <w:rFonts w:asciiTheme="majorHAnsi" w:eastAsia="Times New Roman" w:hAnsiTheme="majorHAnsi" w:cs="Times New Roman"/>
                <w:b/>
                <w:szCs w:val="20"/>
                <w:lang w:eastAsia="da-DK"/>
              </w:rPr>
            </w:pPr>
            <w:r>
              <w:rPr>
                <w:sz w:val="16"/>
                <w:szCs w:val="16"/>
              </w:rPr>
              <w:t>Offentlige myndigheder (regioner, kommuner)</w:t>
            </w:r>
          </w:p>
        </w:tc>
        <w:tc>
          <w:tcPr>
            <w:tcW w:w="1985" w:type="dxa"/>
          </w:tcPr>
          <w:p w14:paraId="5D7B7F41" w14:textId="77777777" w:rsidR="00DF5EBD" w:rsidRPr="001E2A47" w:rsidRDefault="00DF5EBD" w:rsidP="00DF5EBD">
            <w:pPr>
              <w:rPr>
                <w:rFonts w:asciiTheme="majorHAnsi" w:eastAsia="Times New Roman" w:hAnsiTheme="majorHAnsi" w:cs="Times New Roman"/>
                <w:b/>
                <w:szCs w:val="20"/>
                <w:lang w:eastAsia="da-DK"/>
              </w:rPr>
            </w:pPr>
            <w:r>
              <w:rPr>
                <w:sz w:val="16"/>
                <w:szCs w:val="16"/>
              </w:rPr>
              <w:t>Sundhedsdatanet og VANS (</w:t>
            </w:r>
            <w:proofErr w:type="spellStart"/>
            <w:r>
              <w:rPr>
                <w:sz w:val="16"/>
                <w:szCs w:val="16"/>
              </w:rPr>
              <w:t>MedCom</w:t>
            </w:r>
            <w:proofErr w:type="spellEnd"/>
            <w:r>
              <w:rPr>
                <w:sz w:val="16"/>
                <w:szCs w:val="16"/>
              </w:rPr>
              <w:t>-beskeder)</w:t>
            </w:r>
          </w:p>
        </w:tc>
        <w:tc>
          <w:tcPr>
            <w:tcW w:w="2285" w:type="dxa"/>
          </w:tcPr>
          <w:p w14:paraId="65CDCB89" w14:textId="099B7C68" w:rsidR="00DF5EBD" w:rsidRPr="001E2A47" w:rsidRDefault="00DF5EBD" w:rsidP="00DF5EBD">
            <w:pPr>
              <w:rPr>
                <w:rFonts w:asciiTheme="majorHAnsi" w:eastAsia="Times New Roman" w:hAnsiTheme="majorHAnsi" w:cs="Times New Roman"/>
                <w:b/>
                <w:szCs w:val="20"/>
                <w:lang w:eastAsia="da-DK"/>
              </w:rPr>
            </w:pPr>
            <w:r>
              <w:rPr>
                <w:sz w:val="16"/>
                <w:szCs w:val="16"/>
              </w:rPr>
              <w:t>Helbredsoplysninger, stamoplysninger og øvrige personoplysninger, der indgår i journalen</w:t>
            </w:r>
          </w:p>
        </w:tc>
        <w:tc>
          <w:tcPr>
            <w:tcW w:w="2251" w:type="dxa"/>
          </w:tcPr>
          <w:p w14:paraId="23062854" w14:textId="2590FFCE" w:rsidR="00DF5EBD" w:rsidRPr="001E2A47" w:rsidRDefault="00DF5EBD" w:rsidP="00DF5EBD">
            <w:pPr>
              <w:rPr>
                <w:rFonts w:asciiTheme="majorHAnsi" w:eastAsia="Times New Roman" w:hAnsiTheme="majorHAnsi" w:cs="Times New Roman"/>
                <w:b/>
                <w:szCs w:val="20"/>
                <w:lang w:eastAsia="da-DK"/>
              </w:rPr>
            </w:pPr>
            <w:r>
              <w:rPr>
                <w:sz w:val="16"/>
                <w:szCs w:val="16"/>
              </w:rPr>
              <w:t>S</w:t>
            </w:r>
            <w:r w:rsidRPr="00D55DB5">
              <w:rPr>
                <w:sz w:val="16"/>
                <w:szCs w:val="16"/>
              </w:rPr>
              <w:t xml:space="preserve">elvstændig dataansvarlig </w:t>
            </w:r>
            <w:r>
              <w:rPr>
                <w:sz w:val="16"/>
                <w:szCs w:val="16"/>
              </w:rPr>
              <w:t>(sundhedslovens § 43)</w:t>
            </w:r>
          </w:p>
        </w:tc>
      </w:tr>
      <w:tr w:rsidR="00DF5EBD" w:rsidRPr="00101836" w14:paraId="0F3494B4" w14:textId="77777777" w:rsidTr="00016E17">
        <w:trPr>
          <w:trHeight w:val="252"/>
        </w:trPr>
        <w:tc>
          <w:tcPr>
            <w:tcW w:w="1413" w:type="dxa"/>
            <w:vMerge/>
          </w:tcPr>
          <w:p w14:paraId="28055BB6" w14:textId="77777777" w:rsidR="00DF5EBD" w:rsidRPr="001E2A47" w:rsidRDefault="00DF5EBD" w:rsidP="00DF5EBD">
            <w:pPr>
              <w:rPr>
                <w:rFonts w:asciiTheme="majorHAnsi" w:eastAsia="Times New Roman" w:hAnsiTheme="majorHAnsi" w:cs="Times New Roman"/>
                <w:b/>
                <w:szCs w:val="20"/>
                <w:lang w:eastAsia="da-DK"/>
              </w:rPr>
            </w:pPr>
          </w:p>
        </w:tc>
        <w:tc>
          <w:tcPr>
            <w:tcW w:w="2126" w:type="dxa"/>
          </w:tcPr>
          <w:p w14:paraId="709C25D0" w14:textId="77777777" w:rsidR="00DF5EBD" w:rsidRPr="001E2A47" w:rsidRDefault="00DF5EBD" w:rsidP="00DF5EBD">
            <w:pPr>
              <w:rPr>
                <w:rFonts w:asciiTheme="majorHAnsi" w:eastAsia="Times New Roman" w:hAnsiTheme="majorHAnsi" w:cs="Times New Roman"/>
                <w:b/>
                <w:szCs w:val="20"/>
                <w:lang w:eastAsia="da-DK"/>
              </w:rPr>
            </w:pPr>
            <w:r>
              <w:rPr>
                <w:sz w:val="16"/>
                <w:szCs w:val="16"/>
              </w:rPr>
              <w:t>Sundhedsdatastyrelsen</w:t>
            </w:r>
          </w:p>
        </w:tc>
        <w:tc>
          <w:tcPr>
            <w:tcW w:w="1985" w:type="dxa"/>
          </w:tcPr>
          <w:p w14:paraId="31638E74" w14:textId="1F743592" w:rsidR="00DF5EBD" w:rsidRPr="001E2A47" w:rsidRDefault="00DF5EBD" w:rsidP="00DF5EBD">
            <w:pPr>
              <w:rPr>
                <w:rFonts w:asciiTheme="majorHAnsi" w:eastAsia="Times New Roman" w:hAnsiTheme="majorHAnsi" w:cs="Times New Roman"/>
                <w:b/>
                <w:szCs w:val="20"/>
                <w:lang w:eastAsia="da-DK"/>
              </w:rPr>
            </w:pPr>
            <w:r>
              <w:rPr>
                <w:sz w:val="16"/>
                <w:szCs w:val="16"/>
              </w:rPr>
              <w:t>Det Fælles Medicinkort og Det Danske Vaccinationsregister</w:t>
            </w:r>
          </w:p>
        </w:tc>
        <w:tc>
          <w:tcPr>
            <w:tcW w:w="2285" w:type="dxa"/>
          </w:tcPr>
          <w:p w14:paraId="535CD593" w14:textId="30393965" w:rsidR="00DF5EBD" w:rsidRPr="001E2A47" w:rsidRDefault="00DF5EBD" w:rsidP="00DF5EBD">
            <w:pPr>
              <w:rPr>
                <w:rFonts w:asciiTheme="majorHAnsi" w:eastAsia="Times New Roman" w:hAnsiTheme="majorHAnsi" w:cs="Times New Roman"/>
                <w:b/>
                <w:szCs w:val="20"/>
                <w:lang w:eastAsia="da-DK"/>
              </w:rPr>
            </w:pPr>
            <w:r>
              <w:rPr>
                <w:sz w:val="16"/>
                <w:szCs w:val="16"/>
              </w:rPr>
              <w:t>Medicinoplysninger og vaccinationer</w:t>
            </w:r>
          </w:p>
        </w:tc>
        <w:tc>
          <w:tcPr>
            <w:tcW w:w="2251" w:type="dxa"/>
          </w:tcPr>
          <w:p w14:paraId="24367FEA" w14:textId="59D608D3" w:rsidR="00DF5EBD" w:rsidRDefault="00DF5EBD" w:rsidP="00DF5EBD">
            <w:pPr>
              <w:rPr>
                <w:sz w:val="16"/>
                <w:szCs w:val="16"/>
              </w:rPr>
            </w:pPr>
            <w:r>
              <w:rPr>
                <w:sz w:val="16"/>
                <w:szCs w:val="16"/>
              </w:rPr>
              <w:t>S</w:t>
            </w:r>
            <w:r w:rsidRPr="00D55DB5">
              <w:rPr>
                <w:sz w:val="16"/>
                <w:szCs w:val="16"/>
              </w:rPr>
              <w:t>elvstændig dataansvarlig</w:t>
            </w:r>
          </w:p>
          <w:p w14:paraId="2B7A55A6" w14:textId="53FACF60" w:rsidR="00DF5EBD" w:rsidRPr="001E2A47" w:rsidRDefault="00DF5EBD" w:rsidP="00DF5EBD">
            <w:pPr>
              <w:rPr>
                <w:rFonts w:asciiTheme="majorHAnsi" w:eastAsia="Times New Roman" w:hAnsiTheme="majorHAnsi" w:cs="Times New Roman"/>
                <w:b/>
                <w:szCs w:val="20"/>
                <w:lang w:eastAsia="da-DK"/>
              </w:rPr>
            </w:pPr>
            <w:r>
              <w:rPr>
                <w:sz w:val="16"/>
                <w:szCs w:val="16"/>
              </w:rPr>
              <w:t>(sundhedslovens § 157 og § 157 a)</w:t>
            </w:r>
          </w:p>
        </w:tc>
      </w:tr>
      <w:tr w:rsidR="00DF5EBD" w:rsidRPr="00101836" w14:paraId="0E43FCFF" w14:textId="77777777" w:rsidTr="00016E17">
        <w:trPr>
          <w:trHeight w:val="252"/>
        </w:trPr>
        <w:tc>
          <w:tcPr>
            <w:tcW w:w="1413" w:type="dxa"/>
            <w:vMerge/>
          </w:tcPr>
          <w:p w14:paraId="0BC49FB9" w14:textId="77777777" w:rsidR="00DF5EBD" w:rsidRPr="001E2A47" w:rsidRDefault="00DF5EBD" w:rsidP="00DF5EBD">
            <w:pPr>
              <w:rPr>
                <w:rFonts w:asciiTheme="majorHAnsi" w:eastAsia="Times New Roman" w:hAnsiTheme="majorHAnsi" w:cs="Times New Roman"/>
                <w:b/>
                <w:szCs w:val="20"/>
                <w:lang w:eastAsia="da-DK"/>
              </w:rPr>
            </w:pPr>
          </w:p>
        </w:tc>
        <w:tc>
          <w:tcPr>
            <w:tcW w:w="2126" w:type="dxa"/>
          </w:tcPr>
          <w:p w14:paraId="11302DAA" w14:textId="6FD774F0" w:rsidR="00891211" w:rsidRPr="001E2A47" w:rsidRDefault="00487D5E" w:rsidP="00DF5EBD">
            <w:pPr>
              <w:rPr>
                <w:rFonts w:asciiTheme="majorHAnsi" w:eastAsia="Times New Roman" w:hAnsiTheme="majorHAnsi" w:cs="Times New Roman"/>
                <w:b/>
                <w:szCs w:val="20"/>
                <w:lang w:eastAsia="da-DK"/>
              </w:rPr>
            </w:pPr>
            <w:proofErr w:type="spellStart"/>
            <w:r>
              <w:rPr>
                <w:sz w:val="16"/>
                <w:szCs w:val="16"/>
              </w:rPr>
              <w:t>Dermloop</w:t>
            </w:r>
            <w:proofErr w:type="spellEnd"/>
            <w:r w:rsidR="00F424AF">
              <w:rPr>
                <w:sz w:val="16"/>
                <w:szCs w:val="16"/>
              </w:rPr>
              <w:t xml:space="preserve"> (</w:t>
            </w:r>
            <w:proofErr w:type="spellStart"/>
            <w:r w:rsidR="00F424AF">
              <w:rPr>
                <w:sz w:val="16"/>
                <w:szCs w:val="16"/>
              </w:rPr>
              <w:t>Melatech</w:t>
            </w:r>
            <w:proofErr w:type="spellEnd"/>
            <w:r w:rsidR="00F424AF">
              <w:rPr>
                <w:sz w:val="16"/>
                <w:szCs w:val="16"/>
              </w:rPr>
              <w:t xml:space="preserve"> </w:t>
            </w:r>
          </w:p>
        </w:tc>
        <w:tc>
          <w:tcPr>
            <w:tcW w:w="1985" w:type="dxa"/>
          </w:tcPr>
          <w:p w14:paraId="005481BE" w14:textId="44243E90" w:rsidR="00DF5EBD" w:rsidRPr="001E2A47" w:rsidRDefault="00A76B48" w:rsidP="00DF5EBD">
            <w:pPr>
              <w:rPr>
                <w:rFonts w:asciiTheme="majorHAnsi" w:eastAsia="Times New Roman" w:hAnsiTheme="majorHAnsi" w:cs="Times New Roman"/>
                <w:b/>
                <w:szCs w:val="20"/>
                <w:lang w:eastAsia="da-DK"/>
              </w:rPr>
            </w:pPr>
            <w:proofErr w:type="spellStart"/>
            <w:r>
              <w:rPr>
                <w:sz w:val="16"/>
                <w:szCs w:val="16"/>
              </w:rPr>
              <w:t>Dermloop</w:t>
            </w:r>
            <w:proofErr w:type="spellEnd"/>
            <w:r>
              <w:rPr>
                <w:sz w:val="16"/>
                <w:szCs w:val="16"/>
              </w:rPr>
              <w:t xml:space="preserve"> læsning/</w:t>
            </w:r>
            <w:r w:rsidR="002C4183">
              <w:rPr>
                <w:sz w:val="16"/>
                <w:szCs w:val="16"/>
              </w:rPr>
              <w:t>Online system til beskrivelse af hudt</w:t>
            </w:r>
            <w:r>
              <w:rPr>
                <w:sz w:val="16"/>
                <w:szCs w:val="16"/>
              </w:rPr>
              <w:t>umorer</w:t>
            </w:r>
          </w:p>
        </w:tc>
        <w:tc>
          <w:tcPr>
            <w:tcW w:w="2285" w:type="dxa"/>
          </w:tcPr>
          <w:p w14:paraId="4502053A" w14:textId="0B1CDC0C" w:rsidR="00DF5EBD" w:rsidRPr="001E2A47" w:rsidRDefault="00A76B48" w:rsidP="00DF5EBD">
            <w:pPr>
              <w:rPr>
                <w:rFonts w:asciiTheme="majorHAnsi" w:eastAsia="Times New Roman" w:hAnsiTheme="majorHAnsi" w:cs="Times New Roman"/>
                <w:b/>
                <w:szCs w:val="20"/>
                <w:lang w:eastAsia="da-DK"/>
              </w:rPr>
            </w:pPr>
            <w:r>
              <w:rPr>
                <w:sz w:val="16"/>
                <w:szCs w:val="16"/>
              </w:rPr>
              <w:t>Helbredsoplysninger</w:t>
            </w:r>
          </w:p>
        </w:tc>
        <w:tc>
          <w:tcPr>
            <w:tcW w:w="2251" w:type="dxa"/>
          </w:tcPr>
          <w:p w14:paraId="798F6C8B" w14:textId="45800F98" w:rsidR="00DF5EBD" w:rsidRPr="001E2A47" w:rsidRDefault="00A76B48" w:rsidP="00DF5EBD">
            <w:pPr>
              <w:rPr>
                <w:rFonts w:asciiTheme="majorHAnsi" w:eastAsia="Times New Roman" w:hAnsiTheme="majorHAnsi" w:cs="Times New Roman"/>
                <w:b/>
                <w:szCs w:val="20"/>
                <w:lang w:eastAsia="da-DK"/>
              </w:rPr>
            </w:pPr>
            <w:r>
              <w:rPr>
                <w:sz w:val="16"/>
                <w:szCs w:val="16"/>
              </w:rPr>
              <w:t>Databehandler</w:t>
            </w:r>
          </w:p>
        </w:tc>
      </w:tr>
      <w:tr w:rsidR="0062279B" w:rsidRPr="00101836" w14:paraId="74819030" w14:textId="77777777" w:rsidTr="00016E17">
        <w:trPr>
          <w:trHeight w:val="252"/>
        </w:trPr>
        <w:tc>
          <w:tcPr>
            <w:tcW w:w="1413" w:type="dxa"/>
            <w:vMerge w:val="restart"/>
          </w:tcPr>
          <w:p w14:paraId="0DAE4C3B" w14:textId="2601BBC4" w:rsidR="0062279B" w:rsidRPr="001E2A47" w:rsidRDefault="0062279B" w:rsidP="00DF5EBD">
            <w:pPr>
              <w:rPr>
                <w:rFonts w:asciiTheme="majorHAnsi" w:eastAsia="Times New Roman" w:hAnsiTheme="majorHAnsi" w:cs="Times New Roman"/>
                <w:b/>
                <w:szCs w:val="20"/>
                <w:lang w:eastAsia="da-DK"/>
              </w:rPr>
            </w:pPr>
            <w:r>
              <w:rPr>
                <w:rFonts w:asciiTheme="majorHAnsi" w:eastAsia="Times New Roman" w:hAnsiTheme="majorHAnsi" w:cs="Times New Roman"/>
                <w:szCs w:val="20"/>
                <w:lang w:eastAsia="da-DK"/>
              </w:rPr>
              <w:t>Administration, f</w:t>
            </w:r>
            <w:r w:rsidRPr="00042784">
              <w:rPr>
                <w:rFonts w:asciiTheme="majorHAnsi" w:eastAsia="Times New Roman" w:hAnsiTheme="majorHAnsi" w:cs="Times New Roman"/>
                <w:szCs w:val="20"/>
                <w:lang w:eastAsia="da-DK"/>
              </w:rPr>
              <w:t xml:space="preserve">orskning </w:t>
            </w:r>
            <w:r>
              <w:rPr>
                <w:rFonts w:asciiTheme="majorHAnsi" w:eastAsia="Times New Roman" w:hAnsiTheme="majorHAnsi" w:cs="Times New Roman"/>
                <w:szCs w:val="20"/>
                <w:lang w:eastAsia="da-DK"/>
              </w:rPr>
              <w:t xml:space="preserve">og </w:t>
            </w:r>
            <w:r w:rsidRPr="00042784">
              <w:rPr>
                <w:rFonts w:asciiTheme="majorHAnsi" w:eastAsia="Times New Roman" w:hAnsiTheme="majorHAnsi" w:cs="Times New Roman"/>
                <w:szCs w:val="20"/>
                <w:lang w:eastAsia="da-DK"/>
              </w:rPr>
              <w:t>kvalitetsudvikling</w:t>
            </w:r>
          </w:p>
          <w:p w14:paraId="715E7297" w14:textId="1EB7CD71" w:rsidR="0062279B" w:rsidRPr="001E2A47" w:rsidRDefault="0062279B" w:rsidP="00DF5EBD">
            <w:pPr>
              <w:rPr>
                <w:rFonts w:asciiTheme="majorHAnsi" w:eastAsia="Times New Roman" w:hAnsiTheme="majorHAnsi" w:cs="Times New Roman"/>
                <w:b/>
                <w:szCs w:val="20"/>
                <w:lang w:eastAsia="da-DK"/>
              </w:rPr>
            </w:pPr>
          </w:p>
        </w:tc>
        <w:tc>
          <w:tcPr>
            <w:tcW w:w="2126" w:type="dxa"/>
          </w:tcPr>
          <w:p w14:paraId="4F5EEF69" w14:textId="0C512D96" w:rsidR="0062279B" w:rsidRPr="001E2A47" w:rsidRDefault="0062279B" w:rsidP="00DF5EBD">
            <w:pPr>
              <w:rPr>
                <w:rFonts w:asciiTheme="majorHAnsi" w:eastAsia="Times New Roman" w:hAnsiTheme="majorHAnsi" w:cs="Times New Roman"/>
                <w:b/>
                <w:szCs w:val="20"/>
                <w:lang w:eastAsia="da-DK"/>
              </w:rPr>
            </w:pPr>
            <w:r>
              <w:rPr>
                <w:sz w:val="16"/>
                <w:szCs w:val="16"/>
              </w:rPr>
              <w:t>Kliniske kvalitetsdatabaser Sundhedsvæsenets Kvalitetsinstitut</w:t>
            </w:r>
          </w:p>
        </w:tc>
        <w:tc>
          <w:tcPr>
            <w:tcW w:w="1985" w:type="dxa"/>
          </w:tcPr>
          <w:p w14:paraId="08135FFF" w14:textId="457B45B2" w:rsidR="0062279B" w:rsidRPr="001E2A47" w:rsidRDefault="0062279B" w:rsidP="00DF5EBD">
            <w:pPr>
              <w:rPr>
                <w:rFonts w:asciiTheme="majorHAnsi" w:eastAsia="Times New Roman" w:hAnsiTheme="majorHAnsi" w:cs="Times New Roman"/>
                <w:b/>
                <w:szCs w:val="20"/>
                <w:lang w:eastAsia="da-DK"/>
              </w:rPr>
            </w:pPr>
            <w:r>
              <w:rPr>
                <w:sz w:val="16"/>
                <w:szCs w:val="16"/>
              </w:rPr>
              <w:t>Databaser for Diabetes, KOL, Astma, Atrieflimren, Hjertesvigt,</w:t>
            </w:r>
          </w:p>
        </w:tc>
        <w:tc>
          <w:tcPr>
            <w:tcW w:w="2285" w:type="dxa"/>
          </w:tcPr>
          <w:p w14:paraId="6A566CBC" w14:textId="5FBA8706" w:rsidR="0062279B" w:rsidRPr="001E2A47" w:rsidRDefault="0062279B" w:rsidP="00DF5EBD">
            <w:pPr>
              <w:rPr>
                <w:rFonts w:asciiTheme="majorHAnsi" w:eastAsia="Times New Roman" w:hAnsiTheme="majorHAnsi" w:cs="Times New Roman"/>
                <w:b/>
                <w:szCs w:val="20"/>
                <w:lang w:eastAsia="da-DK"/>
              </w:rPr>
            </w:pPr>
            <w:r>
              <w:rPr>
                <w:sz w:val="16"/>
                <w:szCs w:val="16"/>
              </w:rPr>
              <w:t>Helbredsoplysninger, evt. køn og alder</w:t>
            </w:r>
          </w:p>
        </w:tc>
        <w:tc>
          <w:tcPr>
            <w:tcW w:w="2251" w:type="dxa"/>
          </w:tcPr>
          <w:p w14:paraId="09045CDF" w14:textId="7657DB57" w:rsidR="0062279B" w:rsidRDefault="0062279B" w:rsidP="00DF5EBD">
            <w:pPr>
              <w:rPr>
                <w:sz w:val="16"/>
                <w:szCs w:val="16"/>
              </w:rPr>
            </w:pPr>
            <w:r>
              <w:rPr>
                <w:sz w:val="16"/>
                <w:szCs w:val="16"/>
              </w:rPr>
              <w:t>S</w:t>
            </w:r>
            <w:r w:rsidRPr="00D55DB5">
              <w:rPr>
                <w:sz w:val="16"/>
                <w:szCs w:val="16"/>
              </w:rPr>
              <w:t>elvstændig dataansvarlig</w:t>
            </w:r>
          </w:p>
          <w:p w14:paraId="109663DB" w14:textId="0CD0F8D8" w:rsidR="0062279B" w:rsidRPr="001E2A47" w:rsidRDefault="0062279B" w:rsidP="00DF5EBD">
            <w:pPr>
              <w:rPr>
                <w:rFonts w:asciiTheme="majorHAnsi" w:eastAsia="Times New Roman" w:hAnsiTheme="majorHAnsi" w:cs="Times New Roman"/>
                <w:b/>
                <w:szCs w:val="20"/>
                <w:lang w:eastAsia="da-DK"/>
              </w:rPr>
            </w:pPr>
            <w:r>
              <w:rPr>
                <w:sz w:val="16"/>
                <w:szCs w:val="16"/>
              </w:rPr>
              <w:t>(sundhedslovens § 196)</w:t>
            </w:r>
          </w:p>
        </w:tc>
      </w:tr>
      <w:tr w:rsidR="0062279B" w:rsidRPr="00101836" w14:paraId="5B6E91E7" w14:textId="77777777" w:rsidTr="00016E17">
        <w:trPr>
          <w:trHeight w:val="252"/>
        </w:trPr>
        <w:tc>
          <w:tcPr>
            <w:tcW w:w="1413" w:type="dxa"/>
            <w:vMerge/>
          </w:tcPr>
          <w:p w14:paraId="3741D57B" w14:textId="6E4FFD1E" w:rsidR="0062279B" w:rsidRPr="009C6865" w:rsidRDefault="0062279B" w:rsidP="00DF5EBD">
            <w:pPr>
              <w:rPr>
                <w:rFonts w:asciiTheme="majorHAnsi" w:eastAsia="Times New Roman" w:hAnsiTheme="majorHAnsi" w:cs="Times New Roman"/>
                <w:szCs w:val="20"/>
                <w:lang w:eastAsia="da-DK"/>
              </w:rPr>
            </w:pPr>
          </w:p>
        </w:tc>
        <w:tc>
          <w:tcPr>
            <w:tcW w:w="2126" w:type="dxa"/>
          </w:tcPr>
          <w:p w14:paraId="73A7AC24" w14:textId="77777777" w:rsidR="0062279B" w:rsidRPr="001E2A47" w:rsidRDefault="0062279B" w:rsidP="00DF5EBD">
            <w:pPr>
              <w:rPr>
                <w:rFonts w:asciiTheme="majorHAnsi" w:eastAsia="Times New Roman" w:hAnsiTheme="majorHAnsi" w:cs="Times New Roman"/>
                <w:b/>
                <w:szCs w:val="20"/>
                <w:lang w:eastAsia="da-DK"/>
              </w:rPr>
            </w:pPr>
            <w:r>
              <w:rPr>
                <w:sz w:val="16"/>
                <w:szCs w:val="16"/>
              </w:rPr>
              <w:t>Sundhedsdatastyrelsen</w:t>
            </w:r>
          </w:p>
        </w:tc>
        <w:tc>
          <w:tcPr>
            <w:tcW w:w="1985" w:type="dxa"/>
          </w:tcPr>
          <w:p w14:paraId="0283E6D4" w14:textId="25AC1D97" w:rsidR="0062279B" w:rsidRPr="001E2A47" w:rsidRDefault="0062279B" w:rsidP="00DF5EBD">
            <w:pPr>
              <w:rPr>
                <w:rFonts w:asciiTheme="majorHAnsi" w:eastAsia="Times New Roman" w:hAnsiTheme="majorHAnsi" w:cs="Times New Roman"/>
                <w:b/>
                <w:szCs w:val="20"/>
                <w:lang w:eastAsia="da-DK"/>
              </w:rPr>
            </w:pPr>
            <w:r>
              <w:rPr>
                <w:sz w:val="16"/>
                <w:szCs w:val="16"/>
              </w:rPr>
              <w:t xml:space="preserve">Statens elektroniske indberetningssystem (SEI2) </w:t>
            </w:r>
          </w:p>
        </w:tc>
        <w:tc>
          <w:tcPr>
            <w:tcW w:w="2285" w:type="dxa"/>
          </w:tcPr>
          <w:p w14:paraId="193B0F56" w14:textId="3B6B3FED" w:rsidR="0062279B" w:rsidRPr="001E2A47" w:rsidRDefault="0062279B" w:rsidP="00DF5EBD">
            <w:pPr>
              <w:rPr>
                <w:rFonts w:asciiTheme="majorHAnsi" w:eastAsia="Times New Roman" w:hAnsiTheme="majorHAnsi" w:cs="Times New Roman"/>
                <w:b/>
                <w:szCs w:val="20"/>
                <w:lang w:eastAsia="da-DK"/>
              </w:rPr>
            </w:pPr>
            <w:r>
              <w:rPr>
                <w:sz w:val="16"/>
                <w:szCs w:val="16"/>
              </w:rPr>
              <w:t>Oplysninger om dødsfald, og lovpligtige indberetninger til det nationale register for almen praksis (RAP)</w:t>
            </w:r>
          </w:p>
        </w:tc>
        <w:tc>
          <w:tcPr>
            <w:tcW w:w="2251" w:type="dxa"/>
          </w:tcPr>
          <w:p w14:paraId="35694884" w14:textId="77777777" w:rsidR="0062279B" w:rsidRDefault="0062279B" w:rsidP="00DF5EBD">
            <w:pPr>
              <w:rPr>
                <w:sz w:val="16"/>
                <w:szCs w:val="16"/>
              </w:rPr>
            </w:pPr>
            <w:r>
              <w:rPr>
                <w:sz w:val="16"/>
                <w:szCs w:val="16"/>
              </w:rPr>
              <w:t>S</w:t>
            </w:r>
            <w:r w:rsidRPr="00D55DB5">
              <w:rPr>
                <w:sz w:val="16"/>
                <w:szCs w:val="16"/>
              </w:rPr>
              <w:t>elvstændig dataansvarlig</w:t>
            </w:r>
          </w:p>
          <w:p w14:paraId="03ABC6C3" w14:textId="77777777" w:rsidR="0062279B" w:rsidRDefault="0062279B" w:rsidP="00DF5EBD">
            <w:pPr>
              <w:rPr>
                <w:sz w:val="16"/>
                <w:szCs w:val="16"/>
              </w:rPr>
            </w:pPr>
            <w:r>
              <w:rPr>
                <w:sz w:val="16"/>
                <w:szCs w:val="16"/>
              </w:rPr>
              <w:t>(Bekendtgørelse nr. 1046 af 20. oktober 2006, jf. sundhedslovens § 190).</w:t>
            </w:r>
          </w:p>
          <w:p w14:paraId="25719259" w14:textId="2901346E" w:rsidR="0062279B" w:rsidRDefault="0062279B" w:rsidP="00DF5EBD">
            <w:pPr>
              <w:rPr>
                <w:sz w:val="16"/>
                <w:szCs w:val="16"/>
              </w:rPr>
            </w:pPr>
            <w:r>
              <w:rPr>
                <w:sz w:val="16"/>
                <w:szCs w:val="16"/>
              </w:rPr>
              <w:t xml:space="preserve">(Bekendtgørelse nr. </w:t>
            </w:r>
            <w:r w:rsidRPr="00F42F1D">
              <w:rPr>
                <w:sz w:val="16"/>
                <w:szCs w:val="16"/>
              </w:rPr>
              <w:t>1694 af 14</w:t>
            </w:r>
            <w:r>
              <w:rPr>
                <w:sz w:val="16"/>
                <w:szCs w:val="16"/>
              </w:rPr>
              <w:t xml:space="preserve">. december </w:t>
            </w:r>
            <w:r w:rsidRPr="00F42F1D">
              <w:rPr>
                <w:sz w:val="16"/>
                <w:szCs w:val="16"/>
              </w:rPr>
              <w:t>2023</w:t>
            </w:r>
            <w:r>
              <w:rPr>
                <w:sz w:val="16"/>
                <w:szCs w:val="16"/>
              </w:rPr>
              <w:t>, jf. Sundhedslovens § 195).</w:t>
            </w:r>
          </w:p>
          <w:p w14:paraId="09C81231" w14:textId="6FB6991A" w:rsidR="0062279B" w:rsidRPr="001E2A47" w:rsidRDefault="0062279B" w:rsidP="00950011">
            <w:pPr>
              <w:rPr>
                <w:rFonts w:asciiTheme="majorHAnsi" w:eastAsia="Times New Roman" w:hAnsiTheme="majorHAnsi" w:cs="Times New Roman"/>
                <w:b/>
                <w:szCs w:val="20"/>
                <w:lang w:eastAsia="da-DK"/>
              </w:rPr>
            </w:pPr>
          </w:p>
        </w:tc>
      </w:tr>
      <w:tr w:rsidR="0062279B" w:rsidRPr="00101836" w14:paraId="7226853A" w14:textId="77777777" w:rsidTr="00016E17">
        <w:trPr>
          <w:trHeight w:val="252"/>
        </w:trPr>
        <w:tc>
          <w:tcPr>
            <w:tcW w:w="1413" w:type="dxa"/>
            <w:vMerge/>
          </w:tcPr>
          <w:p w14:paraId="3BE03C49"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24758F8B" w14:textId="77777777" w:rsidR="0062279B" w:rsidRPr="001E2A47" w:rsidRDefault="0062279B" w:rsidP="00DF5EBD">
            <w:pPr>
              <w:rPr>
                <w:rFonts w:asciiTheme="majorHAnsi" w:eastAsia="Times New Roman" w:hAnsiTheme="majorHAnsi" w:cs="Times New Roman"/>
                <w:b/>
                <w:szCs w:val="20"/>
                <w:lang w:eastAsia="da-DK"/>
              </w:rPr>
            </w:pPr>
            <w:r>
              <w:rPr>
                <w:sz w:val="16"/>
                <w:szCs w:val="16"/>
              </w:rPr>
              <w:t>Sundhedsdatastyrelsen</w:t>
            </w:r>
          </w:p>
        </w:tc>
        <w:tc>
          <w:tcPr>
            <w:tcW w:w="1985" w:type="dxa"/>
          </w:tcPr>
          <w:p w14:paraId="4D1084DD" w14:textId="5E75C074" w:rsidR="0062279B" w:rsidRPr="001E2A47" w:rsidRDefault="0062279B" w:rsidP="00DF5EBD">
            <w:pPr>
              <w:rPr>
                <w:rFonts w:asciiTheme="majorHAnsi" w:eastAsia="Times New Roman" w:hAnsiTheme="majorHAnsi" w:cs="Times New Roman"/>
                <w:b/>
                <w:szCs w:val="20"/>
                <w:lang w:eastAsia="da-DK"/>
              </w:rPr>
            </w:pPr>
            <w:r w:rsidRPr="00D95365">
              <w:rPr>
                <w:sz w:val="16"/>
                <w:szCs w:val="16"/>
              </w:rPr>
              <w:t xml:space="preserve">Dansk Patient-Sikkerheds-Database </w:t>
            </w:r>
            <w:r>
              <w:rPr>
                <w:sz w:val="16"/>
                <w:szCs w:val="16"/>
              </w:rPr>
              <w:t>(DPSD2)</w:t>
            </w:r>
          </w:p>
        </w:tc>
        <w:tc>
          <w:tcPr>
            <w:tcW w:w="2285" w:type="dxa"/>
          </w:tcPr>
          <w:p w14:paraId="0DC5E310" w14:textId="62814D9A" w:rsidR="0062279B" w:rsidRPr="001E2A47" w:rsidRDefault="0062279B" w:rsidP="00DF5EBD">
            <w:pPr>
              <w:rPr>
                <w:rFonts w:asciiTheme="majorHAnsi" w:eastAsia="Times New Roman" w:hAnsiTheme="majorHAnsi" w:cs="Times New Roman"/>
                <w:b/>
                <w:szCs w:val="20"/>
                <w:lang w:eastAsia="da-DK"/>
              </w:rPr>
            </w:pPr>
            <w:r>
              <w:rPr>
                <w:sz w:val="16"/>
                <w:szCs w:val="16"/>
              </w:rPr>
              <w:t>Utilsigtede hændelser, herunder helbredsoplysninger</w:t>
            </w:r>
          </w:p>
        </w:tc>
        <w:tc>
          <w:tcPr>
            <w:tcW w:w="2251" w:type="dxa"/>
          </w:tcPr>
          <w:p w14:paraId="480DC061" w14:textId="77777777" w:rsidR="0062279B" w:rsidRDefault="0062279B" w:rsidP="00DF5EBD">
            <w:pPr>
              <w:rPr>
                <w:sz w:val="16"/>
                <w:szCs w:val="16"/>
              </w:rPr>
            </w:pPr>
            <w:r>
              <w:rPr>
                <w:sz w:val="16"/>
                <w:szCs w:val="16"/>
              </w:rPr>
              <w:t>S</w:t>
            </w:r>
            <w:r w:rsidRPr="00D55DB5">
              <w:rPr>
                <w:sz w:val="16"/>
                <w:szCs w:val="16"/>
              </w:rPr>
              <w:t>elvstændig dataansvarlig</w:t>
            </w:r>
          </w:p>
          <w:p w14:paraId="7BA488F1" w14:textId="6352E7D5" w:rsidR="0062279B" w:rsidRPr="001E2A47" w:rsidRDefault="0062279B" w:rsidP="00DF5EBD">
            <w:pPr>
              <w:rPr>
                <w:rFonts w:asciiTheme="majorHAnsi" w:eastAsia="Times New Roman" w:hAnsiTheme="majorHAnsi" w:cs="Times New Roman"/>
                <w:b/>
                <w:szCs w:val="20"/>
                <w:lang w:eastAsia="da-DK"/>
              </w:rPr>
            </w:pPr>
            <w:r>
              <w:rPr>
                <w:sz w:val="16"/>
                <w:szCs w:val="16"/>
              </w:rPr>
              <w:t>(Sundhedslovens §§ 198-199)</w:t>
            </w:r>
          </w:p>
        </w:tc>
      </w:tr>
      <w:tr w:rsidR="0062279B" w:rsidRPr="00101836" w14:paraId="2570DE17" w14:textId="77777777" w:rsidTr="00052CF6">
        <w:trPr>
          <w:trHeight w:val="705"/>
        </w:trPr>
        <w:tc>
          <w:tcPr>
            <w:tcW w:w="1413" w:type="dxa"/>
            <w:vMerge/>
          </w:tcPr>
          <w:p w14:paraId="4AD1EFB1"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72E5293F" w14:textId="2D582475" w:rsidR="0062279B" w:rsidRPr="001E2A47" w:rsidRDefault="0062279B" w:rsidP="00DF5EBD">
            <w:pPr>
              <w:rPr>
                <w:rFonts w:asciiTheme="majorHAnsi" w:eastAsia="Times New Roman" w:hAnsiTheme="majorHAnsi" w:cs="Times New Roman"/>
                <w:b/>
                <w:szCs w:val="20"/>
                <w:lang w:eastAsia="da-DK"/>
              </w:rPr>
            </w:pPr>
            <w:r>
              <w:rPr>
                <w:sz w:val="16"/>
                <w:szCs w:val="16"/>
              </w:rPr>
              <w:t xml:space="preserve">Styrelsen for Patientsikkerhed (STPS) </w:t>
            </w:r>
          </w:p>
        </w:tc>
        <w:tc>
          <w:tcPr>
            <w:tcW w:w="1985" w:type="dxa"/>
          </w:tcPr>
          <w:p w14:paraId="5C6C4ED2" w14:textId="77777777" w:rsidR="0062279B" w:rsidRPr="001E2A47" w:rsidRDefault="0062279B" w:rsidP="00DF5EBD">
            <w:pPr>
              <w:rPr>
                <w:rFonts w:asciiTheme="majorHAnsi" w:eastAsia="Times New Roman" w:hAnsiTheme="majorHAnsi" w:cs="Times New Roman"/>
                <w:b/>
                <w:szCs w:val="20"/>
                <w:lang w:eastAsia="da-DK"/>
              </w:rPr>
            </w:pPr>
            <w:r>
              <w:rPr>
                <w:sz w:val="16"/>
                <w:szCs w:val="16"/>
              </w:rPr>
              <w:t xml:space="preserve">STPS indberetningsløsning </w:t>
            </w:r>
          </w:p>
        </w:tc>
        <w:tc>
          <w:tcPr>
            <w:tcW w:w="2285" w:type="dxa"/>
          </w:tcPr>
          <w:p w14:paraId="4218AEB9" w14:textId="637834C0" w:rsidR="0062279B" w:rsidRDefault="0062279B" w:rsidP="00DF5EBD">
            <w:pPr>
              <w:rPr>
                <w:sz w:val="16"/>
                <w:szCs w:val="16"/>
              </w:rPr>
            </w:pPr>
            <w:r>
              <w:rPr>
                <w:sz w:val="16"/>
                <w:szCs w:val="16"/>
              </w:rPr>
              <w:t>Helbredsoplysninger, stamoplysninger og øvrige personoplysninger, der indgår i journalen</w:t>
            </w:r>
          </w:p>
          <w:p w14:paraId="47F3C047" w14:textId="77777777" w:rsidR="0062279B" w:rsidRPr="001E2A47" w:rsidRDefault="0062279B" w:rsidP="00DF5EBD">
            <w:pPr>
              <w:rPr>
                <w:rFonts w:asciiTheme="majorHAnsi" w:eastAsia="Times New Roman" w:hAnsiTheme="majorHAnsi" w:cs="Times New Roman"/>
                <w:b/>
                <w:szCs w:val="20"/>
                <w:lang w:eastAsia="da-DK"/>
              </w:rPr>
            </w:pPr>
            <w:r>
              <w:rPr>
                <w:sz w:val="16"/>
                <w:szCs w:val="16"/>
              </w:rPr>
              <w:t>(ifm. praksislukning)</w:t>
            </w:r>
          </w:p>
        </w:tc>
        <w:tc>
          <w:tcPr>
            <w:tcW w:w="2251" w:type="dxa"/>
          </w:tcPr>
          <w:p w14:paraId="14A4C328" w14:textId="77777777" w:rsidR="0062279B" w:rsidRDefault="0062279B" w:rsidP="00DF5EBD">
            <w:pPr>
              <w:rPr>
                <w:sz w:val="16"/>
                <w:szCs w:val="16"/>
              </w:rPr>
            </w:pPr>
            <w:r>
              <w:rPr>
                <w:sz w:val="16"/>
                <w:szCs w:val="16"/>
              </w:rPr>
              <w:t>S</w:t>
            </w:r>
            <w:r w:rsidRPr="00D55DB5">
              <w:rPr>
                <w:sz w:val="16"/>
                <w:szCs w:val="16"/>
              </w:rPr>
              <w:t>elvstændig dataansvarlig</w:t>
            </w:r>
          </w:p>
          <w:p w14:paraId="6D245229" w14:textId="2B4FCDF6" w:rsidR="0062279B" w:rsidRPr="001E2A47" w:rsidRDefault="0062279B" w:rsidP="00DF5EBD">
            <w:pPr>
              <w:rPr>
                <w:rFonts w:asciiTheme="majorHAnsi" w:eastAsia="Times New Roman" w:hAnsiTheme="majorHAnsi" w:cs="Times New Roman"/>
                <w:b/>
                <w:szCs w:val="20"/>
                <w:lang w:eastAsia="da-DK"/>
              </w:rPr>
            </w:pPr>
            <w:r>
              <w:rPr>
                <w:sz w:val="16"/>
                <w:szCs w:val="16"/>
              </w:rPr>
              <w:t>(journalføringsbekendtgørelsens § 38)</w:t>
            </w:r>
          </w:p>
        </w:tc>
      </w:tr>
      <w:tr w:rsidR="0062279B" w:rsidRPr="00101836" w14:paraId="51D7DAA6" w14:textId="77777777" w:rsidTr="00016E17">
        <w:trPr>
          <w:trHeight w:val="252"/>
        </w:trPr>
        <w:tc>
          <w:tcPr>
            <w:tcW w:w="1413" w:type="dxa"/>
            <w:vMerge/>
          </w:tcPr>
          <w:p w14:paraId="7604E11C"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343CD753" w14:textId="77777777" w:rsidR="0062279B" w:rsidRDefault="0062279B" w:rsidP="00DF5EBD">
            <w:pPr>
              <w:rPr>
                <w:sz w:val="16"/>
                <w:szCs w:val="16"/>
              </w:rPr>
            </w:pPr>
            <w:r>
              <w:rPr>
                <w:sz w:val="16"/>
                <w:szCs w:val="16"/>
              </w:rPr>
              <w:t>Styrelsen for Patientsikkerhed (STPS)</w:t>
            </w:r>
          </w:p>
        </w:tc>
        <w:tc>
          <w:tcPr>
            <w:tcW w:w="1985" w:type="dxa"/>
          </w:tcPr>
          <w:p w14:paraId="1D1D5136" w14:textId="77777777" w:rsidR="0062279B" w:rsidRDefault="0062279B" w:rsidP="00DF5EBD">
            <w:pPr>
              <w:rPr>
                <w:sz w:val="16"/>
                <w:szCs w:val="16"/>
              </w:rPr>
            </w:pPr>
            <w:r>
              <w:rPr>
                <w:sz w:val="16"/>
                <w:szCs w:val="16"/>
              </w:rPr>
              <w:t>STPS indberetningsløsning</w:t>
            </w:r>
          </w:p>
        </w:tc>
        <w:tc>
          <w:tcPr>
            <w:tcW w:w="2285" w:type="dxa"/>
          </w:tcPr>
          <w:p w14:paraId="08C15817" w14:textId="4AF745A6" w:rsidR="0062279B" w:rsidRDefault="0062279B" w:rsidP="00DF5EBD">
            <w:pPr>
              <w:rPr>
                <w:sz w:val="16"/>
                <w:szCs w:val="16"/>
              </w:rPr>
            </w:pPr>
            <w:r>
              <w:rPr>
                <w:sz w:val="16"/>
                <w:szCs w:val="16"/>
              </w:rPr>
              <w:t xml:space="preserve">Helbredsoplysninger stamoplysninger og øvrige personoplysninger, der indgår i journalen </w:t>
            </w:r>
          </w:p>
          <w:p w14:paraId="7C5D2B2A" w14:textId="5915186C" w:rsidR="0062279B" w:rsidRDefault="0062279B" w:rsidP="00DF5EBD">
            <w:pPr>
              <w:rPr>
                <w:sz w:val="16"/>
                <w:szCs w:val="16"/>
              </w:rPr>
            </w:pPr>
            <w:r>
              <w:rPr>
                <w:sz w:val="16"/>
                <w:szCs w:val="16"/>
              </w:rPr>
              <w:lastRenderedPageBreak/>
              <w:t>(ved afværgelse af fare, f.eks. ifm. mulig inddragelse af kørekort)</w:t>
            </w:r>
          </w:p>
        </w:tc>
        <w:tc>
          <w:tcPr>
            <w:tcW w:w="2251" w:type="dxa"/>
          </w:tcPr>
          <w:p w14:paraId="243B0DBB" w14:textId="77777777" w:rsidR="0062279B" w:rsidRDefault="0062279B" w:rsidP="00DF5EBD">
            <w:pPr>
              <w:rPr>
                <w:sz w:val="16"/>
                <w:szCs w:val="16"/>
              </w:rPr>
            </w:pPr>
            <w:r>
              <w:rPr>
                <w:sz w:val="16"/>
                <w:szCs w:val="16"/>
              </w:rPr>
              <w:lastRenderedPageBreak/>
              <w:t>S</w:t>
            </w:r>
            <w:r w:rsidRPr="00D55DB5">
              <w:rPr>
                <w:sz w:val="16"/>
                <w:szCs w:val="16"/>
              </w:rPr>
              <w:t>elvstændig dataansvarlig</w:t>
            </w:r>
          </w:p>
          <w:p w14:paraId="1D4DEF08" w14:textId="2F9D3082" w:rsidR="0062279B" w:rsidRDefault="0062279B" w:rsidP="00DF5EBD">
            <w:pPr>
              <w:rPr>
                <w:sz w:val="16"/>
                <w:szCs w:val="16"/>
              </w:rPr>
            </w:pPr>
            <w:r>
              <w:rPr>
                <w:sz w:val="16"/>
                <w:szCs w:val="16"/>
              </w:rPr>
              <w:t>(autorisationslovens § 44)</w:t>
            </w:r>
          </w:p>
        </w:tc>
      </w:tr>
      <w:tr w:rsidR="0062279B" w:rsidRPr="00101836" w14:paraId="35078A4E" w14:textId="77777777" w:rsidTr="00016E17">
        <w:trPr>
          <w:trHeight w:val="252"/>
        </w:trPr>
        <w:tc>
          <w:tcPr>
            <w:tcW w:w="1413" w:type="dxa"/>
            <w:vMerge/>
          </w:tcPr>
          <w:p w14:paraId="60EBFCDA"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58501C46" w14:textId="77777777" w:rsidR="0062279B" w:rsidRPr="001E2A47" w:rsidRDefault="0062279B" w:rsidP="00DF5EBD">
            <w:pPr>
              <w:rPr>
                <w:rFonts w:asciiTheme="majorHAnsi" w:eastAsia="Times New Roman" w:hAnsiTheme="majorHAnsi" w:cs="Times New Roman"/>
                <w:b/>
                <w:szCs w:val="20"/>
                <w:lang w:eastAsia="da-DK"/>
              </w:rPr>
            </w:pPr>
            <w:r>
              <w:rPr>
                <w:sz w:val="16"/>
                <w:szCs w:val="16"/>
              </w:rPr>
              <w:t>Styrelsen for Patientsikkerhed/Patienterstatningen</w:t>
            </w:r>
          </w:p>
        </w:tc>
        <w:tc>
          <w:tcPr>
            <w:tcW w:w="1985" w:type="dxa"/>
          </w:tcPr>
          <w:p w14:paraId="1459848C" w14:textId="77777777" w:rsidR="0062279B" w:rsidRPr="001E2A47" w:rsidRDefault="0062279B" w:rsidP="00DF5EBD">
            <w:pPr>
              <w:rPr>
                <w:rFonts w:asciiTheme="majorHAnsi" w:eastAsia="Times New Roman" w:hAnsiTheme="majorHAnsi" w:cs="Times New Roman"/>
                <w:b/>
                <w:szCs w:val="20"/>
                <w:lang w:eastAsia="da-DK"/>
              </w:rPr>
            </w:pPr>
            <w:r>
              <w:rPr>
                <w:sz w:val="16"/>
                <w:szCs w:val="16"/>
              </w:rPr>
              <w:t>Patienterstatningens indberetningsløsning</w:t>
            </w:r>
          </w:p>
        </w:tc>
        <w:tc>
          <w:tcPr>
            <w:tcW w:w="2285" w:type="dxa"/>
          </w:tcPr>
          <w:p w14:paraId="493E9D8A" w14:textId="0DE1213C" w:rsidR="0062279B" w:rsidRDefault="0062279B" w:rsidP="00DF5EBD">
            <w:pPr>
              <w:rPr>
                <w:sz w:val="16"/>
                <w:szCs w:val="16"/>
              </w:rPr>
            </w:pPr>
            <w:r>
              <w:rPr>
                <w:sz w:val="16"/>
                <w:szCs w:val="16"/>
              </w:rPr>
              <w:t>Helbredsoplysninger, stamoplysninger og øvrige personoplysninger, der indgår i journalen</w:t>
            </w:r>
          </w:p>
          <w:p w14:paraId="022E9732" w14:textId="77777777" w:rsidR="0062279B" w:rsidRPr="001E2A47" w:rsidRDefault="0062279B" w:rsidP="00DF5EBD">
            <w:pPr>
              <w:rPr>
                <w:rFonts w:asciiTheme="majorHAnsi" w:eastAsia="Times New Roman" w:hAnsiTheme="majorHAnsi" w:cs="Times New Roman"/>
                <w:b/>
                <w:szCs w:val="20"/>
                <w:lang w:eastAsia="da-DK"/>
              </w:rPr>
            </w:pPr>
          </w:p>
        </w:tc>
        <w:tc>
          <w:tcPr>
            <w:tcW w:w="2251" w:type="dxa"/>
          </w:tcPr>
          <w:p w14:paraId="4AA8F9A8" w14:textId="77777777" w:rsidR="0062279B" w:rsidRDefault="0062279B" w:rsidP="00DF5EBD">
            <w:pPr>
              <w:rPr>
                <w:sz w:val="16"/>
                <w:szCs w:val="16"/>
              </w:rPr>
            </w:pPr>
            <w:r>
              <w:rPr>
                <w:sz w:val="16"/>
                <w:szCs w:val="16"/>
              </w:rPr>
              <w:t>S</w:t>
            </w:r>
            <w:r w:rsidRPr="00D55DB5">
              <w:rPr>
                <w:sz w:val="16"/>
                <w:szCs w:val="16"/>
              </w:rPr>
              <w:t>elvstændig dataansvarlig</w:t>
            </w:r>
          </w:p>
          <w:p w14:paraId="506B0765" w14:textId="3C5AB269" w:rsidR="0062279B" w:rsidRPr="001E2A47" w:rsidRDefault="0062279B" w:rsidP="00DF5EBD">
            <w:pPr>
              <w:rPr>
                <w:rFonts w:asciiTheme="majorHAnsi" w:eastAsia="Times New Roman" w:hAnsiTheme="majorHAnsi" w:cs="Times New Roman"/>
                <w:b/>
                <w:szCs w:val="20"/>
                <w:lang w:eastAsia="da-DK"/>
              </w:rPr>
            </w:pPr>
            <w:r>
              <w:rPr>
                <w:sz w:val="16"/>
                <w:szCs w:val="16"/>
              </w:rPr>
              <w:t>(sundhedslovens § 43, jf. lov om klage-og erstatningsadgang inden for sundhedsvæsenet)</w:t>
            </w:r>
          </w:p>
        </w:tc>
      </w:tr>
      <w:tr w:rsidR="0062279B" w:rsidRPr="00101836" w14:paraId="614416B8" w14:textId="77777777" w:rsidTr="00016E17">
        <w:trPr>
          <w:trHeight w:val="252"/>
        </w:trPr>
        <w:tc>
          <w:tcPr>
            <w:tcW w:w="1413" w:type="dxa"/>
            <w:vMerge/>
          </w:tcPr>
          <w:p w14:paraId="7D51B04B"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41E524E8" w14:textId="77777777" w:rsidR="0062279B" w:rsidRPr="001E2A47" w:rsidRDefault="0062279B" w:rsidP="00DF5EBD">
            <w:pPr>
              <w:rPr>
                <w:rFonts w:asciiTheme="majorHAnsi" w:eastAsia="Times New Roman" w:hAnsiTheme="majorHAnsi" w:cs="Times New Roman"/>
                <w:b/>
                <w:szCs w:val="20"/>
                <w:lang w:eastAsia="da-DK"/>
              </w:rPr>
            </w:pPr>
            <w:r>
              <w:rPr>
                <w:sz w:val="16"/>
                <w:szCs w:val="16"/>
              </w:rPr>
              <w:t>Regioner</w:t>
            </w:r>
          </w:p>
        </w:tc>
        <w:tc>
          <w:tcPr>
            <w:tcW w:w="1985" w:type="dxa"/>
          </w:tcPr>
          <w:p w14:paraId="0EC5B545" w14:textId="77777777" w:rsidR="0062279B" w:rsidRPr="001E2A47" w:rsidRDefault="0062279B" w:rsidP="00DF5EBD">
            <w:pPr>
              <w:rPr>
                <w:rFonts w:asciiTheme="majorHAnsi" w:eastAsia="Times New Roman" w:hAnsiTheme="majorHAnsi" w:cs="Times New Roman"/>
                <w:b/>
                <w:szCs w:val="20"/>
                <w:lang w:eastAsia="da-DK"/>
              </w:rPr>
            </w:pPr>
            <w:r>
              <w:rPr>
                <w:sz w:val="16"/>
                <w:szCs w:val="16"/>
              </w:rPr>
              <w:t>Sygesikrings-og afregningssystemet</w:t>
            </w:r>
          </w:p>
        </w:tc>
        <w:tc>
          <w:tcPr>
            <w:tcW w:w="2285" w:type="dxa"/>
          </w:tcPr>
          <w:p w14:paraId="51C7DB80" w14:textId="77777777" w:rsidR="0062279B" w:rsidRPr="001E2A47" w:rsidRDefault="0062279B" w:rsidP="00DF5EBD">
            <w:pPr>
              <w:rPr>
                <w:rFonts w:asciiTheme="majorHAnsi" w:eastAsia="Times New Roman" w:hAnsiTheme="majorHAnsi" w:cs="Times New Roman"/>
                <w:b/>
                <w:szCs w:val="20"/>
                <w:lang w:eastAsia="da-DK"/>
              </w:rPr>
            </w:pPr>
            <w:r>
              <w:rPr>
                <w:sz w:val="16"/>
                <w:szCs w:val="16"/>
              </w:rPr>
              <w:t>Ydelsesoplysninger</w:t>
            </w:r>
          </w:p>
        </w:tc>
        <w:tc>
          <w:tcPr>
            <w:tcW w:w="2251" w:type="dxa"/>
          </w:tcPr>
          <w:p w14:paraId="5851863B" w14:textId="77777777" w:rsidR="0062279B" w:rsidRDefault="0062279B" w:rsidP="00DF5EBD">
            <w:pPr>
              <w:rPr>
                <w:sz w:val="16"/>
                <w:szCs w:val="16"/>
              </w:rPr>
            </w:pPr>
            <w:r>
              <w:rPr>
                <w:sz w:val="16"/>
                <w:szCs w:val="16"/>
              </w:rPr>
              <w:t>S</w:t>
            </w:r>
            <w:r w:rsidRPr="00D55DB5">
              <w:rPr>
                <w:sz w:val="16"/>
                <w:szCs w:val="16"/>
              </w:rPr>
              <w:t>elvstændig dataansvarlig</w:t>
            </w:r>
          </w:p>
          <w:p w14:paraId="7B3CA99E" w14:textId="7E7B2F0C" w:rsidR="0062279B" w:rsidRPr="001E2A47" w:rsidRDefault="0062279B" w:rsidP="00DF5EBD">
            <w:pPr>
              <w:rPr>
                <w:rFonts w:asciiTheme="majorHAnsi" w:eastAsia="Times New Roman" w:hAnsiTheme="majorHAnsi" w:cs="Times New Roman"/>
                <w:b/>
                <w:szCs w:val="20"/>
                <w:lang w:eastAsia="da-DK"/>
              </w:rPr>
            </w:pPr>
            <w:r>
              <w:rPr>
                <w:sz w:val="16"/>
                <w:szCs w:val="16"/>
              </w:rPr>
              <w:t>(sundhedslovens § 60 og Overenskomst om almen praksis)</w:t>
            </w:r>
          </w:p>
        </w:tc>
      </w:tr>
      <w:tr w:rsidR="0062279B" w:rsidRPr="00101836" w14:paraId="5ED9C7AB" w14:textId="77777777" w:rsidTr="00016E17">
        <w:trPr>
          <w:trHeight w:val="252"/>
        </w:trPr>
        <w:tc>
          <w:tcPr>
            <w:tcW w:w="1413" w:type="dxa"/>
            <w:vMerge/>
          </w:tcPr>
          <w:p w14:paraId="0C2888A8"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0A0F5985" w14:textId="2C35C2C3" w:rsidR="0062279B" w:rsidRPr="001E2A47" w:rsidRDefault="0062279B" w:rsidP="00DF5EBD">
            <w:pPr>
              <w:rPr>
                <w:rFonts w:asciiTheme="majorHAnsi" w:eastAsia="Times New Roman" w:hAnsiTheme="majorHAnsi" w:cs="Times New Roman"/>
                <w:b/>
                <w:szCs w:val="20"/>
                <w:lang w:eastAsia="da-DK"/>
              </w:rPr>
            </w:pPr>
            <w:r>
              <w:rPr>
                <w:sz w:val="16"/>
                <w:szCs w:val="16"/>
              </w:rPr>
              <w:t xml:space="preserve">Forsikrings- og pensionsselskaber </w:t>
            </w:r>
          </w:p>
        </w:tc>
        <w:tc>
          <w:tcPr>
            <w:tcW w:w="1985" w:type="dxa"/>
          </w:tcPr>
          <w:p w14:paraId="09E9F78C" w14:textId="214E9C8D" w:rsidR="0062279B" w:rsidRPr="001E2A47" w:rsidRDefault="0062279B" w:rsidP="00DF5EBD">
            <w:pPr>
              <w:rPr>
                <w:rFonts w:asciiTheme="majorHAnsi" w:eastAsia="Times New Roman" w:hAnsiTheme="majorHAnsi" w:cs="Times New Roman"/>
                <w:b/>
                <w:szCs w:val="20"/>
                <w:lang w:eastAsia="da-DK"/>
              </w:rPr>
            </w:pPr>
            <w:proofErr w:type="spellStart"/>
            <w:r>
              <w:rPr>
                <w:sz w:val="16"/>
                <w:szCs w:val="16"/>
              </w:rPr>
              <w:t>SynLab</w:t>
            </w:r>
            <w:proofErr w:type="spellEnd"/>
            <w:r>
              <w:rPr>
                <w:sz w:val="16"/>
                <w:szCs w:val="16"/>
              </w:rPr>
              <w:t xml:space="preserve"> (It-leverandør)</w:t>
            </w:r>
          </w:p>
        </w:tc>
        <w:tc>
          <w:tcPr>
            <w:tcW w:w="2285" w:type="dxa"/>
          </w:tcPr>
          <w:p w14:paraId="6FCA5A1F" w14:textId="77777777" w:rsidR="0062279B" w:rsidRPr="001E2A47" w:rsidRDefault="0062279B" w:rsidP="00DF5EBD">
            <w:pPr>
              <w:rPr>
                <w:rFonts w:asciiTheme="majorHAnsi" w:eastAsia="Times New Roman" w:hAnsiTheme="majorHAnsi" w:cs="Times New Roman"/>
                <w:b/>
                <w:szCs w:val="20"/>
                <w:lang w:eastAsia="da-DK"/>
              </w:rPr>
            </w:pPr>
            <w:r>
              <w:rPr>
                <w:sz w:val="16"/>
                <w:szCs w:val="16"/>
              </w:rPr>
              <w:t>Helbredsoplysninger og attester</w:t>
            </w:r>
          </w:p>
        </w:tc>
        <w:tc>
          <w:tcPr>
            <w:tcW w:w="2251" w:type="dxa"/>
          </w:tcPr>
          <w:p w14:paraId="58AC367D" w14:textId="77777777" w:rsidR="0062279B" w:rsidRDefault="0062279B" w:rsidP="00DF5EBD">
            <w:pPr>
              <w:rPr>
                <w:sz w:val="16"/>
                <w:szCs w:val="16"/>
              </w:rPr>
            </w:pPr>
            <w:r>
              <w:rPr>
                <w:sz w:val="16"/>
                <w:szCs w:val="16"/>
              </w:rPr>
              <w:t>S</w:t>
            </w:r>
            <w:r w:rsidRPr="00D55DB5">
              <w:rPr>
                <w:sz w:val="16"/>
                <w:szCs w:val="16"/>
              </w:rPr>
              <w:t>elvstændig dataansvarlig</w:t>
            </w:r>
          </w:p>
          <w:p w14:paraId="40F0542B" w14:textId="71B15A71" w:rsidR="0062279B" w:rsidRPr="001E2A47" w:rsidRDefault="0062279B" w:rsidP="00DF5EBD">
            <w:pPr>
              <w:rPr>
                <w:rFonts w:asciiTheme="majorHAnsi" w:eastAsia="Times New Roman" w:hAnsiTheme="majorHAnsi" w:cs="Times New Roman"/>
                <w:b/>
                <w:szCs w:val="20"/>
                <w:lang w:eastAsia="da-DK"/>
              </w:rPr>
            </w:pPr>
            <w:r>
              <w:rPr>
                <w:sz w:val="16"/>
                <w:szCs w:val="16"/>
              </w:rPr>
              <w:t>(sundhedslovens § 43)</w:t>
            </w:r>
          </w:p>
        </w:tc>
      </w:tr>
      <w:tr w:rsidR="0062279B" w:rsidRPr="00101836" w14:paraId="37881AB5" w14:textId="77777777" w:rsidTr="00016E17">
        <w:trPr>
          <w:trHeight w:val="252"/>
        </w:trPr>
        <w:tc>
          <w:tcPr>
            <w:tcW w:w="1413" w:type="dxa"/>
            <w:vMerge/>
          </w:tcPr>
          <w:p w14:paraId="63CDC0FD"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677189E4" w14:textId="77777777" w:rsidR="0062279B" w:rsidRPr="001E2A47" w:rsidRDefault="0062279B" w:rsidP="00DF5EBD">
            <w:pPr>
              <w:rPr>
                <w:rFonts w:asciiTheme="majorHAnsi" w:eastAsia="Times New Roman" w:hAnsiTheme="majorHAnsi" w:cs="Times New Roman"/>
                <w:b/>
                <w:szCs w:val="20"/>
                <w:lang w:eastAsia="da-DK"/>
              </w:rPr>
            </w:pPr>
            <w:r>
              <w:rPr>
                <w:sz w:val="16"/>
                <w:szCs w:val="16"/>
              </w:rPr>
              <w:t>Politi og domstole</w:t>
            </w:r>
          </w:p>
        </w:tc>
        <w:tc>
          <w:tcPr>
            <w:tcW w:w="1985" w:type="dxa"/>
          </w:tcPr>
          <w:p w14:paraId="09C3E3D2" w14:textId="77777777" w:rsidR="0062279B" w:rsidRPr="001E2A47" w:rsidRDefault="0062279B" w:rsidP="00DF5EBD">
            <w:pPr>
              <w:rPr>
                <w:rFonts w:asciiTheme="majorHAnsi" w:eastAsia="Times New Roman" w:hAnsiTheme="majorHAnsi" w:cs="Times New Roman"/>
                <w:b/>
                <w:szCs w:val="20"/>
                <w:lang w:eastAsia="da-DK"/>
              </w:rPr>
            </w:pPr>
            <w:r>
              <w:rPr>
                <w:sz w:val="16"/>
                <w:szCs w:val="16"/>
              </w:rPr>
              <w:t>N/A</w:t>
            </w:r>
          </w:p>
        </w:tc>
        <w:tc>
          <w:tcPr>
            <w:tcW w:w="2285" w:type="dxa"/>
          </w:tcPr>
          <w:p w14:paraId="3B07A9A9" w14:textId="7BF2E2C4" w:rsidR="0062279B" w:rsidRPr="001E2A47" w:rsidRDefault="0062279B" w:rsidP="00DF5EBD">
            <w:pPr>
              <w:rPr>
                <w:rFonts w:asciiTheme="majorHAnsi" w:eastAsia="Times New Roman" w:hAnsiTheme="majorHAnsi" w:cs="Times New Roman"/>
                <w:b/>
                <w:szCs w:val="20"/>
                <w:lang w:eastAsia="da-DK"/>
              </w:rPr>
            </w:pPr>
            <w:r>
              <w:rPr>
                <w:sz w:val="16"/>
                <w:szCs w:val="16"/>
              </w:rPr>
              <w:t>Helbredsoplysninger, stamoplysninger og øvrige personoplysninger, der indgår i journalen</w:t>
            </w:r>
          </w:p>
        </w:tc>
        <w:tc>
          <w:tcPr>
            <w:tcW w:w="2251" w:type="dxa"/>
          </w:tcPr>
          <w:p w14:paraId="5ECD3BF0" w14:textId="77777777" w:rsidR="0062279B" w:rsidRDefault="0062279B" w:rsidP="00DF5EBD">
            <w:pPr>
              <w:rPr>
                <w:sz w:val="16"/>
                <w:szCs w:val="16"/>
              </w:rPr>
            </w:pPr>
            <w:r>
              <w:rPr>
                <w:sz w:val="16"/>
                <w:szCs w:val="16"/>
              </w:rPr>
              <w:t>S</w:t>
            </w:r>
            <w:r w:rsidRPr="00D55DB5">
              <w:rPr>
                <w:sz w:val="16"/>
                <w:szCs w:val="16"/>
              </w:rPr>
              <w:t>elvstændig dataansvarlig</w:t>
            </w:r>
          </w:p>
          <w:p w14:paraId="30047EFA" w14:textId="3BE78DB3" w:rsidR="0062279B" w:rsidRPr="001E2A47" w:rsidRDefault="0062279B" w:rsidP="00DF5EBD">
            <w:pPr>
              <w:rPr>
                <w:rFonts w:asciiTheme="majorHAnsi" w:eastAsia="Times New Roman" w:hAnsiTheme="majorHAnsi" w:cs="Times New Roman"/>
                <w:b/>
                <w:szCs w:val="20"/>
                <w:lang w:eastAsia="da-DK"/>
              </w:rPr>
            </w:pPr>
            <w:r>
              <w:rPr>
                <w:sz w:val="16"/>
                <w:szCs w:val="16"/>
              </w:rPr>
              <w:t>(enten ved samtykke, sundhedslovens §§ 43, 179 eller retsplejeloven)</w:t>
            </w:r>
          </w:p>
        </w:tc>
      </w:tr>
      <w:tr w:rsidR="0062279B" w:rsidRPr="00101836" w14:paraId="1600674C" w14:textId="77777777" w:rsidTr="00016E17">
        <w:trPr>
          <w:trHeight w:val="252"/>
        </w:trPr>
        <w:tc>
          <w:tcPr>
            <w:tcW w:w="1413" w:type="dxa"/>
            <w:vMerge/>
          </w:tcPr>
          <w:p w14:paraId="7B755C14"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605A72A9" w14:textId="77777777" w:rsidR="0062279B" w:rsidRPr="001E2A47" w:rsidRDefault="0062279B" w:rsidP="00DF5EBD">
            <w:pPr>
              <w:rPr>
                <w:rFonts w:asciiTheme="majorHAnsi" w:eastAsia="Times New Roman" w:hAnsiTheme="majorHAnsi" w:cs="Times New Roman"/>
                <w:b/>
                <w:szCs w:val="20"/>
                <w:lang w:eastAsia="da-DK"/>
              </w:rPr>
            </w:pPr>
            <w:r>
              <w:rPr>
                <w:sz w:val="16"/>
                <w:szCs w:val="16"/>
              </w:rPr>
              <w:t>Sociale myndigheder (fx kommune og Udbetaling Danmark)</w:t>
            </w:r>
          </w:p>
        </w:tc>
        <w:tc>
          <w:tcPr>
            <w:tcW w:w="1985" w:type="dxa"/>
          </w:tcPr>
          <w:p w14:paraId="08ED9FEE" w14:textId="77777777" w:rsidR="0062279B" w:rsidRPr="001E2A47" w:rsidRDefault="0062279B" w:rsidP="00DF5EBD">
            <w:pPr>
              <w:rPr>
                <w:rFonts w:asciiTheme="majorHAnsi" w:eastAsia="Times New Roman" w:hAnsiTheme="majorHAnsi" w:cs="Times New Roman"/>
                <w:b/>
                <w:szCs w:val="20"/>
                <w:lang w:eastAsia="da-DK"/>
              </w:rPr>
            </w:pPr>
            <w:r>
              <w:rPr>
                <w:sz w:val="16"/>
                <w:szCs w:val="16"/>
              </w:rPr>
              <w:t>EG Kommuneinformation A/S</w:t>
            </w:r>
          </w:p>
        </w:tc>
        <w:tc>
          <w:tcPr>
            <w:tcW w:w="2285" w:type="dxa"/>
          </w:tcPr>
          <w:p w14:paraId="1F1D1B78" w14:textId="5F65966A" w:rsidR="0062279B" w:rsidRPr="001E2A47" w:rsidRDefault="0062279B" w:rsidP="00DF5EBD">
            <w:pPr>
              <w:rPr>
                <w:rFonts w:asciiTheme="majorHAnsi" w:eastAsia="Times New Roman" w:hAnsiTheme="majorHAnsi" w:cs="Times New Roman"/>
                <w:b/>
                <w:szCs w:val="20"/>
                <w:lang w:eastAsia="da-DK"/>
              </w:rPr>
            </w:pPr>
            <w:r>
              <w:rPr>
                <w:sz w:val="16"/>
                <w:szCs w:val="16"/>
              </w:rPr>
              <w:t>Helbredsoplysninger og attester, stamoplysninger og øvrige personoplysninger, der indgår i journalen</w:t>
            </w:r>
          </w:p>
        </w:tc>
        <w:tc>
          <w:tcPr>
            <w:tcW w:w="2251" w:type="dxa"/>
          </w:tcPr>
          <w:p w14:paraId="2132E4B7" w14:textId="77777777" w:rsidR="0062279B" w:rsidRDefault="0062279B" w:rsidP="00DF5EBD">
            <w:pPr>
              <w:rPr>
                <w:sz w:val="16"/>
                <w:szCs w:val="16"/>
              </w:rPr>
            </w:pPr>
            <w:r>
              <w:rPr>
                <w:sz w:val="16"/>
                <w:szCs w:val="16"/>
              </w:rPr>
              <w:t>S</w:t>
            </w:r>
            <w:r w:rsidRPr="00D55DB5">
              <w:rPr>
                <w:sz w:val="16"/>
                <w:szCs w:val="16"/>
              </w:rPr>
              <w:t>elvstændig dataansvarlig</w:t>
            </w:r>
          </w:p>
          <w:p w14:paraId="3AB3924D" w14:textId="3D33CE31" w:rsidR="0062279B" w:rsidRPr="001E2A47" w:rsidRDefault="0062279B" w:rsidP="00DF5EBD">
            <w:pPr>
              <w:rPr>
                <w:rFonts w:asciiTheme="majorHAnsi" w:eastAsia="Times New Roman" w:hAnsiTheme="majorHAnsi" w:cs="Times New Roman"/>
                <w:b/>
                <w:szCs w:val="20"/>
                <w:lang w:eastAsia="da-DK"/>
              </w:rPr>
            </w:pPr>
            <w:r>
              <w:rPr>
                <w:sz w:val="16"/>
                <w:szCs w:val="16"/>
              </w:rPr>
              <w:t>(ved samtykke fra patienten eller efter retningslinjer i det socialt lægelige samarbejde)</w:t>
            </w:r>
          </w:p>
        </w:tc>
      </w:tr>
      <w:tr w:rsidR="0062279B" w:rsidRPr="00101836" w14:paraId="02D4EB5D" w14:textId="77777777" w:rsidTr="00016E17">
        <w:trPr>
          <w:trHeight w:val="252"/>
        </w:trPr>
        <w:tc>
          <w:tcPr>
            <w:tcW w:w="1413" w:type="dxa"/>
            <w:vMerge/>
          </w:tcPr>
          <w:p w14:paraId="2887817D"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717F58B2" w14:textId="0779F031" w:rsidR="0062279B" w:rsidRDefault="0062279B" w:rsidP="00DF5EBD">
            <w:pPr>
              <w:rPr>
                <w:sz w:val="16"/>
                <w:szCs w:val="16"/>
              </w:rPr>
            </w:pPr>
            <w:r>
              <w:rPr>
                <w:sz w:val="16"/>
                <w:szCs w:val="16"/>
              </w:rPr>
              <w:t>Arbejdsmarkedets Erhvervssikring</w:t>
            </w:r>
          </w:p>
          <w:p w14:paraId="3D7A9F06" w14:textId="77777777" w:rsidR="0062279B" w:rsidRDefault="0062279B" w:rsidP="00DF5EBD">
            <w:pPr>
              <w:rPr>
                <w:sz w:val="16"/>
                <w:szCs w:val="16"/>
              </w:rPr>
            </w:pPr>
          </w:p>
        </w:tc>
        <w:tc>
          <w:tcPr>
            <w:tcW w:w="1985" w:type="dxa"/>
          </w:tcPr>
          <w:p w14:paraId="2433747C" w14:textId="77777777" w:rsidR="0062279B" w:rsidRDefault="0062279B" w:rsidP="00DF5EBD">
            <w:pPr>
              <w:rPr>
                <w:sz w:val="16"/>
                <w:szCs w:val="16"/>
              </w:rPr>
            </w:pPr>
            <w:r>
              <w:rPr>
                <w:sz w:val="16"/>
                <w:szCs w:val="16"/>
              </w:rPr>
              <w:t>Virk.dk (e-blanket)</w:t>
            </w:r>
          </w:p>
        </w:tc>
        <w:tc>
          <w:tcPr>
            <w:tcW w:w="2285" w:type="dxa"/>
          </w:tcPr>
          <w:p w14:paraId="65088193" w14:textId="1F371359" w:rsidR="0062279B" w:rsidRDefault="0062279B" w:rsidP="00DF5EBD">
            <w:pPr>
              <w:rPr>
                <w:sz w:val="16"/>
                <w:szCs w:val="16"/>
              </w:rPr>
            </w:pPr>
            <w:r>
              <w:rPr>
                <w:sz w:val="16"/>
                <w:szCs w:val="16"/>
              </w:rPr>
              <w:t>Helbredsoplysninger, stamoplysninger og øvrige personoplysninger, der indgår i journalen</w:t>
            </w:r>
          </w:p>
        </w:tc>
        <w:tc>
          <w:tcPr>
            <w:tcW w:w="2251" w:type="dxa"/>
          </w:tcPr>
          <w:p w14:paraId="1FBEFF6F" w14:textId="77777777" w:rsidR="0062279B" w:rsidRDefault="0062279B" w:rsidP="00DF5EBD">
            <w:pPr>
              <w:rPr>
                <w:sz w:val="16"/>
                <w:szCs w:val="16"/>
              </w:rPr>
            </w:pPr>
            <w:r>
              <w:rPr>
                <w:sz w:val="16"/>
                <w:szCs w:val="16"/>
              </w:rPr>
              <w:t>S</w:t>
            </w:r>
            <w:r w:rsidRPr="00D55DB5">
              <w:rPr>
                <w:sz w:val="16"/>
                <w:szCs w:val="16"/>
              </w:rPr>
              <w:t>elvstændig dataansvarlig</w:t>
            </w:r>
          </w:p>
          <w:p w14:paraId="125FDE04" w14:textId="6C0038BA" w:rsidR="0062279B" w:rsidRDefault="0062279B" w:rsidP="00DF5EBD">
            <w:pPr>
              <w:rPr>
                <w:sz w:val="16"/>
                <w:szCs w:val="16"/>
              </w:rPr>
            </w:pPr>
            <w:r>
              <w:rPr>
                <w:sz w:val="16"/>
                <w:szCs w:val="16"/>
              </w:rPr>
              <w:t>(arbejdsskadesikringsloven § 34)</w:t>
            </w:r>
          </w:p>
        </w:tc>
      </w:tr>
      <w:tr w:rsidR="0062279B" w:rsidRPr="00101836" w14:paraId="371299FA" w14:textId="77777777" w:rsidTr="00016E17">
        <w:trPr>
          <w:trHeight w:val="252"/>
        </w:trPr>
        <w:tc>
          <w:tcPr>
            <w:tcW w:w="1413" w:type="dxa"/>
            <w:vMerge/>
          </w:tcPr>
          <w:p w14:paraId="3D561332"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2A2B38CA" w14:textId="77777777" w:rsidR="0062279B" w:rsidRDefault="0062279B" w:rsidP="00DF5EBD">
            <w:pPr>
              <w:rPr>
                <w:sz w:val="16"/>
                <w:szCs w:val="16"/>
              </w:rPr>
            </w:pPr>
            <w:r>
              <w:rPr>
                <w:sz w:val="16"/>
                <w:szCs w:val="16"/>
              </w:rPr>
              <w:t>Lægemiddelstyrelsen</w:t>
            </w:r>
          </w:p>
          <w:p w14:paraId="572E5CC5" w14:textId="77777777" w:rsidR="0062279B" w:rsidRDefault="0062279B" w:rsidP="00DF5EBD">
            <w:pPr>
              <w:rPr>
                <w:sz w:val="16"/>
                <w:szCs w:val="16"/>
              </w:rPr>
            </w:pPr>
          </w:p>
        </w:tc>
        <w:tc>
          <w:tcPr>
            <w:tcW w:w="1985" w:type="dxa"/>
          </w:tcPr>
          <w:p w14:paraId="28A9E508" w14:textId="77777777" w:rsidR="0062279B" w:rsidRDefault="0062279B" w:rsidP="00DF5EBD">
            <w:pPr>
              <w:rPr>
                <w:sz w:val="16"/>
                <w:szCs w:val="16"/>
              </w:rPr>
            </w:pPr>
            <w:r>
              <w:rPr>
                <w:sz w:val="16"/>
                <w:szCs w:val="16"/>
              </w:rPr>
              <w:t>Lægemiddelstyrelsens e-blanket</w:t>
            </w:r>
          </w:p>
        </w:tc>
        <w:tc>
          <w:tcPr>
            <w:tcW w:w="2285" w:type="dxa"/>
          </w:tcPr>
          <w:p w14:paraId="18C43A3A" w14:textId="77777777" w:rsidR="0062279B" w:rsidRDefault="0062279B" w:rsidP="00DF5EBD">
            <w:pPr>
              <w:rPr>
                <w:sz w:val="16"/>
                <w:szCs w:val="16"/>
              </w:rPr>
            </w:pPr>
            <w:r>
              <w:rPr>
                <w:sz w:val="16"/>
                <w:szCs w:val="16"/>
              </w:rPr>
              <w:t>Bivirkninger ved medicin og vaccinationer</w:t>
            </w:r>
          </w:p>
        </w:tc>
        <w:tc>
          <w:tcPr>
            <w:tcW w:w="2251" w:type="dxa"/>
          </w:tcPr>
          <w:p w14:paraId="4F8BC83F" w14:textId="77777777" w:rsidR="0062279B" w:rsidRDefault="0062279B" w:rsidP="00DF5EBD">
            <w:pPr>
              <w:rPr>
                <w:sz w:val="16"/>
                <w:szCs w:val="16"/>
              </w:rPr>
            </w:pPr>
            <w:r>
              <w:rPr>
                <w:sz w:val="16"/>
                <w:szCs w:val="16"/>
              </w:rPr>
              <w:t>S</w:t>
            </w:r>
            <w:r w:rsidRPr="00D55DB5">
              <w:rPr>
                <w:sz w:val="16"/>
                <w:szCs w:val="16"/>
              </w:rPr>
              <w:t>elvstændig dataansvarlig</w:t>
            </w:r>
          </w:p>
          <w:p w14:paraId="3AFA8023" w14:textId="5F8D28DC" w:rsidR="0062279B" w:rsidRDefault="0062279B" w:rsidP="00DF5EBD">
            <w:pPr>
              <w:rPr>
                <w:sz w:val="16"/>
                <w:szCs w:val="16"/>
              </w:rPr>
            </w:pPr>
            <w:r>
              <w:rPr>
                <w:sz w:val="16"/>
                <w:szCs w:val="16"/>
              </w:rPr>
              <w:t>(bekendtgørelse vedr. indberetning af bivirkninger ved lægemidler §§ 4-5)</w:t>
            </w:r>
          </w:p>
        </w:tc>
      </w:tr>
      <w:tr w:rsidR="0062279B" w:rsidRPr="00101836" w14:paraId="32B45898" w14:textId="77777777" w:rsidTr="00016E17">
        <w:trPr>
          <w:trHeight w:val="252"/>
        </w:trPr>
        <w:tc>
          <w:tcPr>
            <w:tcW w:w="1413" w:type="dxa"/>
            <w:vMerge/>
          </w:tcPr>
          <w:p w14:paraId="5FA9EECD" w14:textId="77777777" w:rsidR="0062279B" w:rsidRPr="001E2A47" w:rsidRDefault="0062279B" w:rsidP="00DF5EBD">
            <w:pPr>
              <w:rPr>
                <w:rFonts w:asciiTheme="majorHAnsi" w:eastAsia="Times New Roman" w:hAnsiTheme="majorHAnsi" w:cs="Times New Roman"/>
                <w:b/>
                <w:szCs w:val="20"/>
                <w:lang w:eastAsia="da-DK"/>
              </w:rPr>
            </w:pPr>
          </w:p>
        </w:tc>
        <w:tc>
          <w:tcPr>
            <w:tcW w:w="2126" w:type="dxa"/>
          </w:tcPr>
          <w:p w14:paraId="146D1A3B" w14:textId="77777777" w:rsidR="0062279B" w:rsidRPr="001E2A47" w:rsidRDefault="0062279B" w:rsidP="00DF5EBD">
            <w:pPr>
              <w:rPr>
                <w:rFonts w:asciiTheme="majorHAnsi" w:eastAsia="Times New Roman" w:hAnsiTheme="majorHAnsi" w:cs="Times New Roman"/>
                <w:b/>
                <w:szCs w:val="20"/>
                <w:lang w:eastAsia="da-DK"/>
              </w:rPr>
            </w:pPr>
          </w:p>
        </w:tc>
        <w:tc>
          <w:tcPr>
            <w:tcW w:w="1985" w:type="dxa"/>
          </w:tcPr>
          <w:p w14:paraId="3893F8A4" w14:textId="77777777" w:rsidR="0062279B" w:rsidRPr="001E2A47" w:rsidRDefault="0062279B" w:rsidP="00DF5EBD">
            <w:pPr>
              <w:rPr>
                <w:rFonts w:asciiTheme="majorHAnsi" w:eastAsia="Times New Roman" w:hAnsiTheme="majorHAnsi" w:cs="Times New Roman"/>
                <w:b/>
                <w:szCs w:val="20"/>
                <w:lang w:eastAsia="da-DK"/>
              </w:rPr>
            </w:pPr>
            <w:r>
              <w:rPr>
                <w:sz w:val="16"/>
                <w:szCs w:val="16"/>
              </w:rPr>
              <w:t>-</w:t>
            </w:r>
          </w:p>
        </w:tc>
        <w:tc>
          <w:tcPr>
            <w:tcW w:w="2285" w:type="dxa"/>
          </w:tcPr>
          <w:p w14:paraId="1FB66FB1" w14:textId="77777777" w:rsidR="0062279B" w:rsidRPr="001E2A47" w:rsidRDefault="0062279B" w:rsidP="00DF5EBD">
            <w:pPr>
              <w:rPr>
                <w:rFonts w:asciiTheme="majorHAnsi" w:eastAsia="Times New Roman" w:hAnsiTheme="majorHAnsi" w:cs="Times New Roman"/>
                <w:b/>
                <w:szCs w:val="20"/>
                <w:lang w:eastAsia="da-DK"/>
              </w:rPr>
            </w:pPr>
            <w:r>
              <w:rPr>
                <w:sz w:val="16"/>
                <w:szCs w:val="16"/>
              </w:rPr>
              <w:t>-</w:t>
            </w:r>
          </w:p>
        </w:tc>
        <w:tc>
          <w:tcPr>
            <w:tcW w:w="2251" w:type="dxa"/>
          </w:tcPr>
          <w:p w14:paraId="34E7910C" w14:textId="77777777" w:rsidR="0062279B" w:rsidRPr="001E2A47" w:rsidRDefault="0062279B" w:rsidP="00DF5EBD">
            <w:pPr>
              <w:rPr>
                <w:rFonts w:asciiTheme="majorHAnsi" w:eastAsia="Times New Roman" w:hAnsiTheme="majorHAnsi" w:cs="Times New Roman"/>
                <w:b/>
                <w:szCs w:val="20"/>
                <w:lang w:eastAsia="da-DK"/>
              </w:rPr>
            </w:pPr>
            <w:r>
              <w:rPr>
                <w:sz w:val="16"/>
                <w:szCs w:val="16"/>
              </w:rPr>
              <w:t>-</w:t>
            </w:r>
          </w:p>
        </w:tc>
      </w:tr>
      <w:tr w:rsidR="00DF5EBD" w:rsidRPr="00101836" w14:paraId="451C0B43" w14:textId="77777777" w:rsidTr="00016E17">
        <w:trPr>
          <w:trHeight w:val="252"/>
        </w:trPr>
        <w:tc>
          <w:tcPr>
            <w:tcW w:w="1413" w:type="dxa"/>
            <w:vMerge w:val="restart"/>
          </w:tcPr>
          <w:p w14:paraId="6B81C0F1" w14:textId="5FD88485" w:rsidR="00DF5EBD" w:rsidRPr="009C6865" w:rsidRDefault="002F2C67" w:rsidP="00DF5EBD">
            <w:pPr>
              <w:rPr>
                <w:rFonts w:asciiTheme="majorHAnsi" w:eastAsia="Times New Roman" w:hAnsiTheme="majorHAnsi" w:cs="Times New Roman"/>
                <w:szCs w:val="20"/>
                <w:lang w:eastAsia="da-DK"/>
              </w:rPr>
            </w:pPr>
            <w:r>
              <w:rPr>
                <w:rFonts w:asciiTheme="majorHAnsi" w:eastAsia="Times New Roman" w:hAnsiTheme="majorHAnsi" w:cs="Times New Roman"/>
                <w:szCs w:val="20"/>
                <w:lang w:eastAsia="da-DK"/>
              </w:rPr>
              <w:t>Infrastruktur og n</w:t>
            </w:r>
            <w:r w:rsidR="00DF5EBD" w:rsidRPr="00042784">
              <w:rPr>
                <w:rFonts w:asciiTheme="majorHAnsi" w:eastAsia="Times New Roman" w:hAnsiTheme="majorHAnsi" w:cs="Times New Roman"/>
                <w:szCs w:val="20"/>
                <w:lang w:eastAsia="da-DK"/>
              </w:rPr>
              <w:t>etværkskommunikation</w:t>
            </w:r>
          </w:p>
        </w:tc>
        <w:tc>
          <w:tcPr>
            <w:tcW w:w="2126" w:type="dxa"/>
          </w:tcPr>
          <w:p w14:paraId="6BD3BECE" w14:textId="77777777" w:rsidR="00DF5EBD" w:rsidRPr="001E2A47" w:rsidRDefault="00DF5EBD" w:rsidP="00DF5EBD">
            <w:pPr>
              <w:rPr>
                <w:rFonts w:asciiTheme="majorHAnsi" w:eastAsia="Times New Roman" w:hAnsiTheme="majorHAnsi" w:cs="Times New Roman"/>
                <w:b/>
                <w:szCs w:val="20"/>
                <w:lang w:eastAsia="da-DK"/>
              </w:rPr>
            </w:pPr>
            <w:proofErr w:type="spellStart"/>
            <w:r>
              <w:rPr>
                <w:sz w:val="16"/>
                <w:szCs w:val="16"/>
              </w:rPr>
              <w:t>MedCom</w:t>
            </w:r>
            <w:proofErr w:type="spellEnd"/>
          </w:p>
        </w:tc>
        <w:tc>
          <w:tcPr>
            <w:tcW w:w="1985" w:type="dxa"/>
          </w:tcPr>
          <w:p w14:paraId="354BDC59" w14:textId="6D01316E" w:rsidR="00DF5EBD" w:rsidRPr="001E2A47" w:rsidRDefault="00DF5EBD" w:rsidP="00DF5EBD">
            <w:pPr>
              <w:rPr>
                <w:rFonts w:asciiTheme="majorHAnsi" w:eastAsia="Times New Roman" w:hAnsiTheme="majorHAnsi" w:cs="Times New Roman"/>
                <w:b/>
                <w:szCs w:val="20"/>
                <w:lang w:eastAsia="da-DK"/>
              </w:rPr>
            </w:pPr>
            <w:r>
              <w:rPr>
                <w:sz w:val="16"/>
                <w:szCs w:val="16"/>
              </w:rPr>
              <w:t>Sundhedsdatanet</w:t>
            </w:r>
          </w:p>
        </w:tc>
        <w:tc>
          <w:tcPr>
            <w:tcW w:w="2285" w:type="dxa"/>
          </w:tcPr>
          <w:p w14:paraId="3A511162" w14:textId="77777777" w:rsidR="00DF5EBD" w:rsidRPr="001E2A47" w:rsidRDefault="00DF5EBD" w:rsidP="00DF5EBD">
            <w:pPr>
              <w:rPr>
                <w:rFonts w:asciiTheme="majorHAnsi" w:eastAsia="Times New Roman" w:hAnsiTheme="majorHAnsi" w:cs="Times New Roman"/>
                <w:b/>
                <w:szCs w:val="20"/>
                <w:lang w:eastAsia="da-DK"/>
              </w:rPr>
            </w:pPr>
            <w:r>
              <w:rPr>
                <w:sz w:val="16"/>
                <w:szCs w:val="16"/>
              </w:rPr>
              <w:t>Helbredsoplysninger</w:t>
            </w:r>
          </w:p>
        </w:tc>
        <w:tc>
          <w:tcPr>
            <w:tcW w:w="2251" w:type="dxa"/>
          </w:tcPr>
          <w:p w14:paraId="5314A847" w14:textId="3761AA1E" w:rsidR="00DF5EBD" w:rsidRDefault="00DF5EBD" w:rsidP="00DF5EBD">
            <w:pPr>
              <w:rPr>
                <w:sz w:val="16"/>
                <w:szCs w:val="16"/>
              </w:rPr>
            </w:pPr>
            <w:r>
              <w:rPr>
                <w:sz w:val="16"/>
                <w:szCs w:val="16"/>
              </w:rPr>
              <w:t>Underdatabehandler</w:t>
            </w:r>
          </w:p>
          <w:p w14:paraId="5A88972A" w14:textId="77777777" w:rsidR="00DF5EBD" w:rsidRPr="001E2A47" w:rsidRDefault="00DF5EBD" w:rsidP="00DF5EBD">
            <w:pPr>
              <w:rPr>
                <w:rFonts w:asciiTheme="majorHAnsi" w:eastAsia="Times New Roman" w:hAnsiTheme="majorHAnsi" w:cs="Times New Roman"/>
                <w:b/>
                <w:szCs w:val="20"/>
                <w:lang w:eastAsia="da-DK"/>
              </w:rPr>
            </w:pPr>
            <w:r>
              <w:rPr>
                <w:sz w:val="16"/>
                <w:szCs w:val="16"/>
              </w:rPr>
              <w:t>(Via systemhus)</w:t>
            </w:r>
          </w:p>
        </w:tc>
      </w:tr>
      <w:tr w:rsidR="00DF5EBD" w:rsidRPr="00101836" w14:paraId="66E38C26" w14:textId="77777777" w:rsidTr="00016E17">
        <w:trPr>
          <w:trHeight w:val="252"/>
        </w:trPr>
        <w:tc>
          <w:tcPr>
            <w:tcW w:w="1413" w:type="dxa"/>
            <w:vMerge/>
          </w:tcPr>
          <w:p w14:paraId="5FE8DD7C" w14:textId="77777777" w:rsidR="00DF5EBD" w:rsidRPr="001E2A47" w:rsidRDefault="00DF5EBD" w:rsidP="00DF5EBD">
            <w:pPr>
              <w:rPr>
                <w:rFonts w:asciiTheme="majorHAnsi" w:eastAsia="Times New Roman" w:hAnsiTheme="majorHAnsi" w:cs="Times New Roman"/>
                <w:b/>
                <w:szCs w:val="20"/>
                <w:lang w:eastAsia="da-DK"/>
              </w:rPr>
            </w:pPr>
          </w:p>
        </w:tc>
        <w:tc>
          <w:tcPr>
            <w:tcW w:w="2126" w:type="dxa"/>
          </w:tcPr>
          <w:p w14:paraId="0385B737" w14:textId="77777777" w:rsidR="00DF5EBD" w:rsidRPr="001E2A47" w:rsidRDefault="00DF5EBD" w:rsidP="00DF5EBD">
            <w:pPr>
              <w:rPr>
                <w:rFonts w:asciiTheme="majorHAnsi" w:eastAsia="Times New Roman" w:hAnsiTheme="majorHAnsi" w:cs="Times New Roman"/>
                <w:b/>
                <w:szCs w:val="20"/>
                <w:lang w:eastAsia="da-DK"/>
              </w:rPr>
            </w:pPr>
            <w:r>
              <w:rPr>
                <w:sz w:val="16"/>
                <w:szCs w:val="16"/>
              </w:rPr>
              <w:t>VANS-leverandører</w:t>
            </w:r>
          </w:p>
        </w:tc>
        <w:tc>
          <w:tcPr>
            <w:tcW w:w="1985" w:type="dxa"/>
          </w:tcPr>
          <w:p w14:paraId="3BD2724D" w14:textId="77777777" w:rsidR="00DF5EBD" w:rsidRPr="001E2A47" w:rsidRDefault="00DF5EBD" w:rsidP="00DF5EBD">
            <w:pPr>
              <w:rPr>
                <w:rFonts w:asciiTheme="majorHAnsi" w:eastAsia="Times New Roman" w:hAnsiTheme="majorHAnsi" w:cs="Times New Roman"/>
                <w:b/>
                <w:szCs w:val="20"/>
                <w:lang w:eastAsia="da-DK"/>
              </w:rPr>
            </w:pPr>
            <w:r>
              <w:rPr>
                <w:sz w:val="16"/>
                <w:szCs w:val="16"/>
              </w:rPr>
              <w:t>VANS-net</w:t>
            </w:r>
          </w:p>
        </w:tc>
        <w:tc>
          <w:tcPr>
            <w:tcW w:w="2285" w:type="dxa"/>
          </w:tcPr>
          <w:p w14:paraId="1377CC17" w14:textId="77777777" w:rsidR="00DF5EBD" w:rsidRPr="001E2A47" w:rsidRDefault="00DF5EBD" w:rsidP="00DF5EBD">
            <w:pPr>
              <w:rPr>
                <w:rFonts w:asciiTheme="majorHAnsi" w:eastAsia="Times New Roman" w:hAnsiTheme="majorHAnsi" w:cs="Times New Roman"/>
                <w:b/>
                <w:szCs w:val="20"/>
                <w:lang w:eastAsia="da-DK"/>
              </w:rPr>
            </w:pPr>
            <w:r>
              <w:rPr>
                <w:sz w:val="16"/>
                <w:szCs w:val="16"/>
              </w:rPr>
              <w:t>Helbredsoplysninger</w:t>
            </w:r>
          </w:p>
        </w:tc>
        <w:tc>
          <w:tcPr>
            <w:tcW w:w="2251" w:type="dxa"/>
          </w:tcPr>
          <w:p w14:paraId="75DD5935" w14:textId="6F23FCED" w:rsidR="00DF5EBD" w:rsidRDefault="00DF5EBD" w:rsidP="00DF5EBD">
            <w:pPr>
              <w:rPr>
                <w:sz w:val="16"/>
                <w:szCs w:val="16"/>
              </w:rPr>
            </w:pPr>
            <w:r>
              <w:rPr>
                <w:sz w:val="16"/>
                <w:szCs w:val="16"/>
              </w:rPr>
              <w:t>Underdatabehandler</w:t>
            </w:r>
          </w:p>
          <w:p w14:paraId="47B431B3" w14:textId="77777777" w:rsidR="00DF5EBD" w:rsidRPr="001E2A47" w:rsidRDefault="00DF5EBD" w:rsidP="00DF5EBD">
            <w:pPr>
              <w:rPr>
                <w:rFonts w:asciiTheme="majorHAnsi" w:eastAsia="Times New Roman" w:hAnsiTheme="majorHAnsi" w:cs="Times New Roman"/>
                <w:b/>
                <w:szCs w:val="20"/>
                <w:lang w:eastAsia="da-DK"/>
              </w:rPr>
            </w:pPr>
            <w:r>
              <w:rPr>
                <w:sz w:val="16"/>
                <w:szCs w:val="16"/>
              </w:rPr>
              <w:t>(Via systemhus)</w:t>
            </w:r>
          </w:p>
        </w:tc>
      </w:tr>
      <w:tr w:rsidR="00B07A3A" w:rsidRPr="005C6A78" w14:paraId="6B9B8649" w14:textId="77777777" w:rsidTr="00016E17">
        <w:trPr>
          <w:trHeight w:val="252"/>
        </w:trPr>
        <w:tc>
          <w:tcPr>
            <w:tcW w:w="1413" w:type="dxa"/>
            <w:vMerge/>
          </w:tcPr>
          <w:p w14:paraId="0843CF35" w14:textId="77777777" w:rsidR="00B07A3A" w:rsidRPr="001E2A47" w:rsidRDefault="00B07A3A" w:rsidP="00DF5EBD">
            <w:pPr>
              <w:rPr>
                <w:rFonts w:asciiTheme="majorHAnsi" w:eastAsia="Times New Roman" w:hAnsiTheme="majorHAnsi" w:cs="Times New Roman"/>
                <w:b/>
                <w:szCs w:val="20"/>
                <w:lang w:eastAsia="da-DK"/>
              </w:rPr>
            </w:pPr>
          </w:p>
        </w:tc>
        <w:tc>
          <w:tcPr>
            <w:tcW w:w="2126" w:type="dxa"/>
          </w:tcPr>
          <w:p w14:paraId="4E001563" w14:textId="0D6FF926" w:rsidR="00B07A3A" w:rsidRPr="00BE7BD3" w:rsidRDefault="00022F71" w:rsidP="00DF5EBD">
            <w:pPr>
              <w:rPr>
                <w:sz w:val="16"/>
                <w:szCs w:val="16"/>
              </w:rPr>
            </w:pPr>
            <w:r w:rsidRPr="00BE7BD3">
              <w:rPr>
                <w:sz w:val="16"/>
                <w:szCs w:val="16"/>
              </w:rPr>
              <w:t xml:space="preserve">Systemhuset, </w:t>
            </w:r>
            <w:r w:rsidR="00B07A3A" w:rsidRPr="00BE7BD3">
              <w:rPr>
                <w:sz w:val="16"/>
                <w:szCs w:val="16"/>
              </w:rPr>
              <w:t>PLSP A/S</w:t>
            </w:r>
            <w:r w:rsidR="00D74291" w:rsidRPr="00BE7BD3">
              <w:rPr>
                <w:sz w:val="16"/>
                <w:szCs w:val="16"/>
              </w:rPr>
              <w:t xml:space="preserve"> og underleverandører til PLSP A/S</w:t>
            </w:r>
          </w:p>
          <w:p w14:paraId="2C70E85E" w14:textId="6285DCCA" w:rsidR="00B07A3A" w:rsidRPr="00BE7BD3" w:rsidRDefault="00B07A3A" w:rsidP="00DF5EBD">
            <w:pPr>
              <w:rPr>
                <w:sz w:val="16"/>
                <w:szCs w:val="16"/>
              </w:rPr>
            </w:pPr>
          </w:p>
        </w:tc>
        <w:tc>
          <w:tcPr>
            <w:tcW w:w="1985" w:type="dxa"/>
          </w:tcPr>
          <w:p w14:paraId="028F15E6" w14:textId="4698FBBB" w:rsidR="00B07A3A" w:rsidRPr="005C6A78" w:rsidRDefault="00B07A3A" w:rsidP="00DF5EBD">
            <w:pPr>
              <w:rPr>
                <w:sz w:val="16"/>
                <w:szCs w:val="16"/>
              </w:rPr>
            </w:pPr>
            <w:r>
              <w:rPr>
                <w:sz w:val="16"/>
                <w:szCs w:val="16"/>
              </w:rPr>
              <w:t>Health Hub</w:t>
            </w:r>
          </w:p>
        </w:tc>
        <w:tc>
          <w:tcPr>
            <w:tcW w:w="2285" w:type="dxa"/>
          </w:tcPr>
          <w:p w14:paraId="4647D16D" w14:textId="28E86A92" w:rsidR="00D74291" w:rsidRPr="00FA1840" w:rsidRDefault="00D74291" w:rsidP="00DF5EBD">
            <w:pPr>
              <w:rPr>
                <w:b/>
                <w:bCs/>
                <w:sz w:val="16"/>
                <w:szCs w:val="16"/>
              </w:rPr>
            </w:pPr>
            <w:r>
              <w:rPr>
                <w:sz w:val="16"/>
                <w:szCs w:val="16"/>
              </w:rPr>
              <w:t>Helbredsoplysninger, stamoplysninger, prøvesvar og øvrige personoplysninger, der indgår i patientjournalen</w:t>
            </w:r>
          </w:p>
        </w:tc>
        <w:tc>
          <w:tcPr>
            <w:tcW w:w="2251" w:type="dxa"/>
          </w:tcPr>
          <w:p w14:paraId="2AA25195" w14:textId="77777777" w:rsidR="00B07A3A" w:rsidRDefault="00B07A3A" w:rsidP="00B07A3A">
            <w:pPr>
              <w:rPr>
                <w:sz w:val="16"/>
                <w:szCs w:val="16"/>
              </w:rPr>
            </w:pPr>
            <w:r>
              <w:rPr>
                <w:sz w:val="16"/>
                <w:szCs w:val="16"/>
              </w:rPr>
              <w:t>Underdatabehandler</w:t>
            </w:r>
          </w:p>
          <w:p w14:paraId="4C3A1745" w14:textId="30208ADC" w:rsidR="00B07A3A" w:rsidRDefault="00B07A3A" w:rsidP="00B07A3A">
            <w:pPr>
              <w:rPr>
                <w:sz w:val="16"/>
                <w:szCs w:val="16"/>
              </w:rPr>
            </w:pPr>
            <w:r>
              <w:rPr>
                <w:sz w:val="16"/>
                <w:szCs w:val="16"/>
              </w:rPr>
              <w:t>(Via systemhus)</w:t>
            </w:r>
          </w:p>
        </w:tc>
      </w:tr>
      <w:tr w:rsidR="00DF5EBD" w:rsidRPr="00101836" w14:paraId="052B3F99" w14:textId="77777777" w:rsidTr="00016E17">
        <w:trPr>
          <w:trHeight w:val="252"/>
        </w:trPr>
        <w:tc>
          <w:tcPr>
            <w:tcW w:w="1413" w:type="dxa"/>
            <w:vMerge/>
          </w:tcPr>
          <w:p w14:paraId="42846BC4" w14:textId="77777777" w:rsidR="00DF5EBD" w:rsidRPr="005C6A78" w:rsidRDefault="00DF5EBD" w:rsidP="00DF5EBD">
            <w:pPr>
              <w:rPr>
                <w:rFonts w:asciiTheme="majorHAnsi" w:eastAsia="Times New Roman" w:hAnsiTheme="majorHAnsi" w:cs="Times New Roman"/>
                <w:b/>
                <w:szCs w:val="20"/>
                <w:lang w:eastAsia="da-DK"/>
              </w:rPr>
            </w:pPr>
          </w:p>
        </w:tc>
        <w:tc>
          <w:tcPr>
            <w:tcW w:w="2126" w:type="dxa"/>
          </w:tcPr>
          <w:p w14:paraId="0E8A7E6A" w14:textId="164EE0B0" w:rsidR="00DF5EBD" w:rsidRPr="001E2A47" w:rsidRDefault="00A76B48" w:rsidP="00A76B48">
            <w:pPr>
              <w:rPr>
                <w:rFonts w:asciiTheme="majorHAnsi" w:eastAsia="Times New Roman" w:hAnsiTheme="majorHAnsi" w:cs="Times New Roman"/>
                <w:b/>
                <w:szCs w:val="20"/>
                <w:lang w:eastAsia="da-DK"/>
              </w:rPr>
            </w:pPr>
            <w:r>
              <w:rPr>
                <w:iCs/>
                <w:sz w:val="16"/>
                <w:szCs w:val="16"/>
              </w:rPr>
              <w:t>TDC</w:t>
            </w:r>
          </w:p>
        </w:tc>
        <w:tc>
          <w:tcPr>
            <w:tcW w:w="1985" w:type="dxa"/>
          </w:tcPr>
          <w:p w14:paraId="722064F9" w14:textId="3CB01DCE" w:rsidR="00DF5EBD" w:rsidRPr="001E2A47" w:rsidRDefault="00A76B48" w:rsidP="00DF5EBD">
            <w:pPr>
              <w:rPr>
                <w:rFonts w:asciiTheme="majorHAnsi" w:eastAsia="Times New Roman" w:hAnsiTheme="majorHAnsi" w:cs="Times New Roman"/>
                <w:b/>
                <w:szCs w:val="20"/>
                <w:lang w:eastAsia="da-DK"/>
              </w:rPr>
            </w:pPr>
            <w:r>
              <w:rPr>
                <w:sz w:val="16"/>
                <w:szCs w:val="16"/>
              </w:rPr>
              <w:t>Internet</w:t>
            </w:r>
          </w:p>
        </w:tc>
        <w:tc>
          <w:tcPr>
            <w:tcW w:w="2285" w:type="dxa"/>
          </w:tcPr>
          <w:p w14:paraId="5FCE94B3" w14:textId="77777777" w:rsidR="00DF5EBD" w:rsidRPr="001E2A47" w:rsidRDefault="00DF5EBD" w:rsidP="00DF5EBD">
            <w:pPr>
              <w:rPr>
                <w:rFonts w:asciiTheme="majorHAnsi" w:eastAsia="Times New Roman" w:hAnsiTheme="majorHAnsi" w:cs="Times New Roman"/>
                <w:b/>
                <w:szCs w:val="20"/>
                <w:lang w:eastAsia="da-DK"/>
              </w:rPr>
            </w:pPr>
            <w:r>
              <w:rPr>
                <w:sz w:val="16"/>
                <w:szCs w:val="16"/>
              </w:rPr>
              <w:t>Alle kategorier af personoplysninger</w:t>
            </w:r>
          </w:p>
        </w:tc>
        <w:tc>
          <w:tcPr>
            <w:tcW w:w="2251" w:type="dxa"/>
          </w:tcPr>
          <w:p w14:paraId="132B74C4" w14:textId="67229F61" w:rsidR="00DF5EBD" w:rsidRPr="001E2A47" w:rsidRDefault="00BB6D18" w:rsidP="00DF5EBD">
            <w:pPr>
              <w:rPr>
                <w:rFonts w:asciiTheme="majorHAnsi" w:eastAsia="Times New Roman" w:hAnsiTheme="majorHAnsi" w:cs="Times New Roman"/>
                <w:b/>
                <w:szCs w:val="20"/>
                <w:lang w:eastAsia="da-DK"/>
              </w:rPr>
            </w:pPr>
            <w:r>
              <w:rPr>
                <w:sz w:val="16"/>
                <w:szCs w:val="16"/>
              </w:rPr>
              <w:t>S</w:t>
            </w:r>
            <w:r w:rsidR="00DF5EBD">
              <w:rPr>
                <w:sz w:val="16"/>
                <w:szCs w:val="16"/>
              </w:rPr>
              <w:t xml:space="preserve">elvstændigt dataansvarlig </w:t>
            </w:r>
          </w:p>
        </w:tc>
      </w:tr>
    </w:tbl>
    <w:p w14:paraId="33A5D89C" w14:textId="77777777" w:rsidR="00016E17" w:rsidRDefault="00016E17" w:rsidP="00016E17"/>
    <w:p w14:paraId="47073D26" w14:textId="77777777" w:rsidR="00016E17" w:rsidRDefault="00016E17" w:rsidP="00016E17"/>
    <w:p w14:paraId="6C32D6AE" w14:textId="77777777" w:rsidR="00A76B48" w:rsidRDefault="00A76B48" w:rsidP="00016E17"/>
    <w:p w14:paraId="69FA6D69" w14:textId="77777777" w:rsidR="00A76B48" w:rsidRDefault="00A76B48" w:rsidP="00016E17"/>
    <w:tbl>
      <w:tblPr>
        <w:tblStyle w:val="Tabel-Gitter"/>
        <w:tblW w:w="10060" w:type="dxa"/>
        <w:tblLook w:val="04A0" w:firstRow="1" w:lastRow="0" w:firstColumn="1" w:lastColumn="0" w:noHBand="0" w:noVBand="1"/>
      </w:tblPr>
      <w:tblGrid>
        <w:gridCol w:w="2405"/>
        <w:gridCol w:w="3544"/>
        <w:gridCol w:w="4111"/>
      </w:tblGrid>
      <w:tr w:rsidR="00016E17" w14:paraId="520DC62C" w14:textId="77777777" w:rsidTr="00016E17">
        <w:trPr>
          <w:trHeight w:val="493"/>
        </w:trPr>
        <w:tc>
          <w:tcPr>
            <w:tcW w:w="10060" w:type="dxa"/>
            <w:gridSpan w:val="3"/>
            <w:shd w:val="clear" w:color="auto" w:fill="464646" w:themeFill="text2"/>
            <w:vAlign w:val="center"/>
          </w:tcPr>
          <w:p w14:paraId="7BC1BA1C" w14:textId="77777777" w:rsidR="00016E17" w:rsidRPr="00101836" w:rsidRDefault="00016E17" w:rsidP="00BF5827">
            <w:pPr>
              <w:rPr>
                <w:b/>
                <w:color w:val="FFFFFF" w:themeColor="background1"/>
              </w:rPr>
            </w:pPr>
            <w:r w:rsidRPr="00101836">
              <w:rPr>
                <w:rFonts w:asciiTheme="majorHAnsi" w:eastAsia="Times New Roman" w:hAnsiTheme="majorHAnsi" w:cs="Times New Roman"/>
                <w:b/>
                <w:color w:val="FFFFFF" w:themeColor="background1"/>
                <w:szCs w:val="20"/>
                <w:lang w:eastAsia="da-DK"/>
              </w:rPr>
              <w:t>Sletning af personoplysninger</w:t>
            </w:r>
          </w:p>
        </w:tc>
      </w:tr>
      <w:tr w:rsidR="00016E17" w14:paraId="765532C8" w14:textId="77777777" w:rsidTr="00016E17">
        <w:trPr>
          <w:trHeight w:val="2125"/>
        </w:trPr>
        <w:tc>
          <w:tcPr>
            <w:tcW w:w="2405" w:type="dxa"/>
          </w:tcPr>
          <w:p w14:paraId="75786584" w14:textId="7BE30187" w:rsidR="00016E17" w:rsidRPr="000D0843" w:rsidRDefault="00016E17" w:rsidP="00BF5827">
            <w:pPr>
              <w:rPr>
                <w:rFonts w:asciiTheme="majorHAnsi" w:eastAsia="Times New Roman" w:hAnsiTheme="majorHAnsi" w:cs="Times New Roman"/>
                <w:color w:val="000000"/>
                <w:szCs w:val="20"/>
                <w:lang w:eastAsia="da-DK"/>
              </w:rPr>
            </w:pPr>
            <w:r>
              <w:rPr>
                <w:rFonts w:asciiTheme="majorHAnsi" w:eastAsia="Times New Roman" w:hAnsiTheme="majorHAnsi" w:cs="Times New Roman"/>
                <w:color w:val="000000"/>
                <w:szCs w:val="20"/>
                <w:lang w:eastAsia="da-DK"/>
              </w:rPr>
              <w:t xml:space="preserve">Forventede tidsfrister for sletning </w:t>
            </w:r>
          </w:p>
        </w:tc>
        <w:tc>
          <w:tcPr>
            <w:tcW w:w="3544" w:type="dxa"/>
          </w:tcPr>
          <w:p w14:paraId="26DB697F" w14:textId="4EBE8D3B" w:rsidR="00016E17" w:rsidRDefault="006957B9" w:rsidP="00BF5827">
            <w:pPr>
              <w:rPr>
                <w:rFonts w:asciiTheme="majorHAnsi" w:eastAsia="Times New Roman" w:hAnsiTheme="majorHAnsi" w:cs="Times New Roman"/>
                <w:color w:val="000000"/>
                <w:sz w:val="16"/>
                <w:szCs w:val="16"/>
                <w:highlight w:val="lightGray"/>
                <w:lang w:eastAsia="da-DK"/>
              </w:rPr>
            </w:pPr>
            <w:r>
              <w:rPr>
                <w:sz w:val="16"/>
                <w:szCs w:val="16"/>
              </w:rPr>
              <w:t>Personoplysninger</w:t>
            </w:r>
            <w:r w:rsidRPr="00B63C3C">
              <w:rPr>
                <w:sz w:val="16"/>
                <w:szCs w:val="16"/>
              </w:rPr>
              <w:t xml:space="preserve"> </w:t>
            </w:r>
            <w:r w:rsidR="00016E17" w:rsidRPr="00B63C3C">
              <w:rPr>
                <w:sz w:val="16"/>
                <w:szCs w:val="16"/>
              </w:rPr>
              <w:t>indeholdt i patientjournaler</w:t>
            </w:r>
            <w:r w:rsidR="006B4F8E">
              <w:rPr>
                <w:sz w:val="16"/>
                <w:szCs w:val="16"/>
              </w:rPr>
              <w:t>, herunder stamoplysninger, CPR-nummer, helbredsoplysninger og øvrige personoplysninger, der måtte være indeholdt i journalen.</w:t>
            </w:r>
            <w:r w:rsidR="00016E17" w:rsidRPr="00B63C3C">
              <w:rPr>
                <w:sz w:val="16"/>
                <w:szCs w:val="16"/>
              </w:rPr>
              <w:t xml:space="preserve"> </w:t>
            </w:r>
          </w:p>
          <w:p w14:paraId="4A6B0062" w14:textId="77777777" w:rsidR="00016E17" w:rsidRPr="00D63A7B" w:rsidRDefault="00016E17" w:rsidP="00BF5827">
            <w:pPr>
              <w:rPr>
                <w:sz w:val="16"/>
                <w:szCs w:val="16"/>
                <w:highlight w:val="lightGray"/>
              </w:rPr>
            </w:pPr>
          </w:p>
        </w:tc>
        <w:tc>
          <w:tcPr>
            <w:tcW w:w="4111" w:type="dxa"/>
          </w:tcPr>
          <w:p w14:paraId="05FA81E0" w14:textId="559E752F" w:rsidR="00016E17" w:rsidRPr="003C2B3E" w:rsidRDefault="00016E17" w:rsidP="00BF5827">
            <w:pPr>
              <w:rPr>
                <w:sz w:val="16"/>
                <w:szCs w:val="16"/>
              </w:rPr>
            </w:pPr>
            <w:r>
              <w:rPr>
                <w:sz w:val="16"/>
                <w:szCs w:val="16"/>
              </w:rPr>
              <w:t xml:space="preserve">Oplysningerne slettes i overensstemmelse med lovgivningens krav, se journalføringsbekendtgørelsens </w:t>
            </w:r>
            <w:r w:rsidR="00CA67C6">
              <w:rPr>
                <w:sz w:val="16"/>
                <w:szCs w:val="16"/>
              </w:rPr>
              <w:t xml:space="preserve">kap. 4 </w:t>
            </w:r>
            <w:r>
              <w:rPr>
                <w:sz w:val="16"/>
                <w:szCs w:val="16"/>
              </w:rPr>
              <w:t xml:space="preserve">(Bekendtgørelse nr. </w:t>
            </w:r>
            <w:r w:rsidR="006F7EED">
              <w:rPr>
                <w:sz w:val="16"/>
                <w:szCs w:val="16"/>
              </w:rPr>
              <w:t>1225/2021</w:t>
            </w:r>
            <w:r>
              <w:rPr>
                <w:sz w:val="16"/>
                <w:szCs w:val="16"/>
              </w:rPr>
              <w:t xml:space="preserve">). Som reglerne er nu, skal helbredsoplysninger indeholdt i en patientjournal opbevares mindst 10 år, billeddiagnostik dog 5 år. </w:t>
            </w:r>
            <w:r w:rsidR="00A07D04">
              <w:rPr>
                <w:sz w:val="16"/>
                <w:szCs w:val="16"/>
              </w:rPr>
              <w:t>Oplysninger kan</w:t>
            </w:r>
            <w:r w:rsidR="003C1504">
              <w:rPr>
                <w:sz w:val="16"/>
                <w:szCs w:val="16"/>
              </w:rPr>
              <w:t xml:space="preserve"> i visse tilfælde opbevares i længere tid, f.eks. h</w:t>
            </w:r>
            <w:r>
              <w:rPr>
                <w:sz w:val="16"/>
                <w:szCs w:val="16"/>
              </w:rPr>
              <w:t>vis der verserer en klage- eller erstatningssag</w:t>
            </w:r>
            <w:r w:rsidR="003C1504">
              <w:rPr>
                <w:sz w:val="16"/>
                <w:szCs w:val="16"/>
              </w:rPr>
              <w:t>.</w:t>
            </w:r>
          </w:p>
        </w:tc>
      </w:tr>
    </w:tbl>
    <w:p w14:paraId="3D8A1CA4" w14:textId="58839981" w:rsidR="00016E17" w:rsidRDefault="00016E17" w:rsidP="00016E17"/>
    <w:p w14:paraId="500E4281" w14:textId="77777777" w:rsidR="00A76B48" w:rsidRDefault="00A76B48" w:rsidP="00016E17"/>
    <w:p w14:paraId="00281ECC" w14:textId="77777777" w:rsidR="00894361" w:rsidRPr="00894361" w:rsidRDefault="00A76B48" w:rsidP="00016E17">
      <w:pPr>
        <w:rPr>
          <w:sz w:val="22"/>
          <w:szCs w:val="22"/>
        </w:rPr>
      </w:pPr>
      <w:r w:rsidRPr="00894361">
        <w:rPr>
          <w:sz w:val="22"/>
          <w:szCs w:val="22"/>
        </w:rPr>
        <w:t>Tilbagekaldelse af samtykke</w:t>
      </w:r>
    </w:p>
    <w:p w14:paraId="5172749A" w14:textId="06546472" w:rsidR="00ED6B32" w:rsidRDefault="00A76B48" w:rsidP="00016E17">
      <w:r w:rsidRPr="00A76B48">
        <w:t>Hvis behandlingen af dine personoplysninger er baseret på samtykke, har du ret til at tilbagekalde samtykket. Hvis du tilbagekalder samtykket, påvirker det ikke behandlingen forud for tilbagekaldelse af samtykket, herunder en videregivelse baseret på samtykke.</w:t>
      </w:r>
    </w:p>
    <w:p w14:paraId="7AE85752" w14:textId="77777777" w:rsidR="00A76B48" w:rsidRDefault="00A76B48" w:rsidP="00016E17"/>
    <w:p w14:paraId="267AEF0A" w14:textId="16E63860" w:rsidR="00A76B48" w:rsidRDefault="00A76B48" w:rsidP="00016E17">
      <w:r w:rsidRPr="00A76B48">
        <w:t xml:space="preserve">Dine rettigheder Du har – med lovens begrænsninger – visse rettigheder, herunder retten til indsigt i personoplysninger, retten til at få ændret ukorrekte oplysninger, retten til at få slettet oplysninger, retten til at få begrænset oplysninger, retten til </w:t>
      </w:r>
      <w:proofErr w:type="spellStart"/>
      <w:r w:rsidRPr="00A76B48">
        <w:t>dataportabilitet</w:t>
      </w:r>
      <w:proofErr w:type="spellEnd"/>
      <w:r w:rsidRPr="00A76B48">
        <w:t>, retten til at gøre indsigelse mod behandlingen af personoplysningerne, herunder ift. automatiseret, individuel beslutningstagning (”profilering”). Du har også ret til at klage til en kompetent tilsynsmyndighed, herunder Datatilsynet. Kontakt Hvis du har spørgsmål vedrørende behandlingen af dine personoplysninger eller udnyttelsen af dine rettigheder, er du velkommen til at kontakte os på</w:t>
      </w:r>
      <w:r>
        <w:t xml:space="preserve"> </w:t>
      </w:r>
      <w:proofErr w:type="spellStart"/>
      <w:r>
        <w:t>tlf</w:t>
      </w:r>
      <w:proofErr w:type="spellEnd"/>
      <w:r>
        <w:t xml:space="preserve"> 48267999</w:t>
      </w:r>
      <w:r w:rsidR="00894361">
        <w:t>.</w:t>
      </w:r>
    </w:p>
    <w:p w14:paraId="35630C71" w14:textId="77777777" w:rsidR="00894361" w:rsidRDefault="00894361" w:rsidP="00016E17"/>
    <w:p w14:paraId="5FFAA8DE" w14:textId="77777777" w:rsidR="00894361" w:rsidRDefault="00894361" w:rsidP="00016E17"/>
    <w:p w14:paraId="18E79005" w14:textId="065DDD52" w:rsidR="00894361" w:rsidRDefault="00894361" w:rsidP="00016E17">
      <w:r>
        <w:t>Hillerød 13.06.2026</w:t>
      </w:r>
    </w:p>
    <w:sectPr w:rsidR="00894361" w:rsidSect="00D01084">
      <w:headerReference w:type="default" r:id="rId24"/>
      <w:footerReference w:type="default" r:id="rId25"/>
      <w:headerReference w:type="first" r:id="rId26"/>
      <w:footerReference w:type="first" r:id="rId27"/>
      <w:pgSz w:w="11906" w:h="16838" w:code="9"/>
      <w:pgMar w:top="2835" w:right="851" w:bottom="2211" w:left="1134" w:header="851" w:footer="272"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9">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4E">
      <wne:acd wne:acdName="acd9"/>
    </wne:keymap>
    <wne:keymap wne:kcmPrimary="0430">
      <wne:acd wne:acdName="acd10"/>
    </wne:keymap>
    <wne:keymap wne:kcmPrimary="0431">
      <wne:acd wne:acdName="acd11"/>
    </wne:keymap>
    <wne:keymap wne:kcmPrimary="0432">
      <wne:acd wne:acdName="acd12"/>
    </wne:keymap>
    <wne:keymap wne:kcmPrimary="0433">
      <wne:acd wne:acdName="acd13"/>
    </wne:keymap>
    <wne:keymap wne:kcmPrimary="0434">
      <wne:acd wne:acdName="acd14"/>
    </wne:keymap>
    <wne:keymap wne:kcmPrimary="0435">
      <wne:acd wne:acdName="acd15"/>
    </wne:keymap>
    <wne:keymap wne:kcmPrimary="0437">
      <wne:acd wne:acdName="acd16"/>
    </wne:keymap>
    <wne:keymap wne:kcmPrimary="0442">
      <wne:acd wne:acdName="acd17"/>
    </wne:keymap>
    <wne:keymap wne:kcmPrimary="044E">
      <wne:acd wne:acdName="acd18"/>
    </wne:keymap>
    <wne:keymap wne:kcmPrimary="0450">
      <wne:acd wne:acdName="acd19"/>
    </wne:keymap>
    <wne:keymap wne:kcmPrimary="0453">
      <wne:fci wne:fciName="InsertTableOfContents"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IAGUAYQBkAGkAbgBnAA==" wne:acdName="acd0" wne:fciIndexBasedOn="0065"/>
    <wne:acd wne:argValue="AgBEAFMAXwBIAGUAYQBkAGkAbgBnAF8ATgBvAFQAbwBjAF8AMgA=" wne:acdName="acd1" wne:fciIndexBasedOn="0065"/>
    <wne:acd wne:argValue="AgBEAFMAXwBIAGUAYQBkAGkAbgBnAF8ATgBvAFQAbwBjAF8AMwA=" wne:acdName="acd2" wne:fciIndexBasedOn="0065"/>
    <wne:acd wne:argValue="AgBEAFMAXwBIAGUAYQBkAGkAbgBnAF8ATgBvAFQAbwBjAF8ANAA=" wne:acdName="acd3" wne:fciIndexBasedOn="0065"/>
    <wne:acd wne:argValue="AgBEAFMAXwBIAGUAYQBkAGkAbgBnAF8ATgBvAFQAbwBjAF8ANQA=" wne:acdName="acd4" wne:fciIndexBasedOn="0065"/>
    <wne:acd wne:argValue="AgBEAFMAXwBCAGkAbABhAGcAXwAxAA==" wne:acdName="acd5" wne:fciIndexBasedOn="0065"/>
    <wne:acd wne:argValue="AgBEAFMAXwBCAGkAbABhAGcAXwBBAA==" wne:acdName="acd6" wne:fciIndexBasedOn="0065"/>
    <wne:acd wne:argValue="AgBEAFMAXwBCAGkAbABhAGcAXwBJAA==" wne:acdName="acd7" wne:fciIndexBasedOn="0065"/>
    <wne:acd wne:argValue="AgBEAFMAXwBIAGUAYQBkAGkAbgBnAF8AVQBuAG4AdQBtAGIAZQByAGUAZABfADEA" wne:acdName="acd8" wne:fciIndexBasedOn="0065"/>
    <wne:acd wne:argValue="AQAAAAAA" wne:acdName="acd9" wne:fciIndexBasedOn="0065"/>
    <wne:acd wne:argValue="AgBEAFMAXwBCAG8AZAB5AFQAZQB4AHQAXwBJAG4AZABlAG4AdABfADEA" wne:acdName="acd10" wne:fciIndexBasedOn="0065"/>
    <wne:acd wne:argValue="AQAAAAEA" wne:acdName="acd11" wne:fciIndexBasedOn="0065"/>
    <wne:acd wne:argValue="AQAAAAIA" wne:acdName="acd12" wne:fciIndexBasedOn="0065"/>
    <wne:acd wne:argValue="AQAAAAMA" wne:acdName="acd13" wne:fciIndexBasedOn="0065"/>
    <wne:acd wne:argValue="AQAAAAQA" wne:acdName="acd14" wne:fciIndexBasedOn="0065"/>
    <wne:acd wne:argValue="AQAAAAUA" wne:acdName="acd15" wne:fciIndexBasedOn="0065"/>
    <wne:acd wne:argValue="AgBQAGEAcgBhAGQAaQBnAG0AZQBLAG8AbQBtAGUAbgB0AGEAcgA=" wne:acdName="acd16" wne:fciIndexBasedOn="0065"/>
    <wne:acd wne:argValue="AgBEAFMAXwBOAHUAbQBiAGUAcgBlAGQATABpAHMAdABfAEEA" wne:acdName="acd17" wne:fciIndexBasedOn="0065"/>
    <wne:acd wne:argValue="AgBEAFMAXwBOAHUAbQBiAGUAcgBlAGQATABpAHMAdABfADEA" wne:acdName="acd18" wne:fciIndexBasedOn="0065"/>
    <wne:acd wne:argValue="AQAAAD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47D2" w14:textId="77777777" w:rsidR="00E8114C" w:rsidRDefault="00E8114C" w:rsidP="009E4B94">
      <w:pPr>
        <w:spacing w:line="240" w:lineRule="auto"/>
      </w:pPr>
      <w:r>
        <w:separator/>
      </w:r>
    </w:p>
  </w:endnote>
  <w:endnote w:type="continuationSeparator" w:id="0">
    <w:p w14:paraId="0EE8C3C2" w14:textId="77777777" w:rsidR="00E8114C" w:rsidRDefault="00E8114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E5C" w14:textId="77777777" w:rsidR="001239DE" w:rsidRPr="00731E14" w:rsidRDefault="001239DE" w:rsidP="001239DE">
    <w:pPr>
      <w:pStyle w:val="Sidefod"/>
    </w:pPr>
    <w:r>
      <w:rPr>
        <w:noProof/>
        <w:lang w:val="en-GB" w:eastAsia="en-GB"/>
      </w:rPr>
      <mc:AlternateContent>
        <mc:Choice Requires="wps">
          <w:drawing>
            <wp:anchor distT="0" distB="0" distL="114300" distR="114300" simplePos="0" relativeHeight="251658241" behindDoc="0" locked="0" layoutInCell="1" allowOverlap="1" wp14:anchorId="61863D4A" wp14:editId="75EA3717">
              <wp:simplePos x="0" y="0"/>
              <wp:positionH relativeFrom="margin">
                <wp:posOffset>0</wp:posOffset>
              </wp:positionH>
              <wp:positionV relativeFrom="page">
                <wp:posOffset>10025380</wp:posOffset>
              </wp:positionV>
              <wp:extent cx="6300000" cy="658800"/>
              <wp:effectExtent l="0" t="0" r="5715" b="8255"/>
              <wp:wrapNone/>
              <wp:docPr id="4"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6946"/>
                            <w:gridCol w:w="2965"/>
                          </w:tblGrid>
                          <w:tr w:rsidR="001239DE" w14:paraId="692EF9DF" w14:textId="77777777" w:rsidTr="002F59D1">
                            <w:tc>
                              <w:tcPr>
                                <w:tcW w:w="6946" w:type="dxa"/>
                              </w:tcPr>
                              <w:p w14:paraId="49E6B514" w14:textId="4EB3DDFD" w:rsidR="001239DE" w:rsidRPr="000A6EC6" w:rsidRDefault="00CA4C16" w:rsidP="002F59D1">
                                <w:pPr>
                                  <w:pStyle w:val="DSFooter1"/>
                                  <w:rPr>
                                    <w:lang w:val="sv-SE"/>
                                  </w:rPr>
                                </w:pPr>
                                <w:bookmarkStart w:id="1" w:name="cbmMatterIDDocumentNumber_2" w:colFirst="0" w:colLast="0"/>
                                <w:r>
                                  <w:rPr>
                                    <w:lang w:val="sv-SE"/>
                                  </w:rPr>
                                  <w:t xml:space="preserve">SAGSNR. </w:t>
                                </w:r>
                                <w:proofErr w:type="gramStart"/>
                                <w:r>
                                  <w:rPr>
                                    <w:lang w:val="sv-SE"/>
                                  </w:rPr>
                                  <w:t>1079239</w:t>
                                </w:r>
                                <w:proofErr w:type="gramEnd"/>
                                <w:r>
                                  <w:rPr>
                                    <w:lang w:val="sv-SE"/>
                                  </w:rPr>
                                  <w:t xml:space="preserve"> KIHA/KIHA DOK. NR. 1065563-131145359-845-3.10</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3F723354" w14:textId="77777777" w:rsidTr="00C47AA7">
                                  <w:trPr>
                                    <w:jc w:val="right"/>
                                  </w:trPr>
                                  <w:tc>
                                    <w:tcPr>
                                      <w:tcW w:w="0" w:type="auto"/>
                                    </w:tcPr>
                                    <w:p w14:paraId="32BDA679" w14:textId="77777777" w:rsidR="001239DE" w:rsidRDefault="001239DE" w:rsidP="002F59D1">
                                      <w:pPr>
                                        <w:pStyle w:val="DSFooter2"/>
                                      </w:pPr>
                                      <w:bookmarkStart w:id="2" w:name="lblPageNr_2" w:colFirst="0" w:colLast="0"/>
                                      <w:r>
                                        <w:t>Side</w:t>
                                      </w:r>
                                    </w:p>
                                  </w:tc>
                                  <w:tc>
                                    <w:tcPr>
                                      <w:tcW w:w="284" w:type="dxa"/>
                                      <w:hideMark/>
                                    </w:tcPr>
                                    <w:p w14:paraId="30A83125"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2"/>
                              </w:tbl>
                              <w:p w14:paraId="1B280405" w14:textId="77777777" w:rsidR="001239DE" w:rsidRDefault="001239DE" w:rsidP="002F59D1">
                                <w:pPr>
                                  <w:pStyle w:val="DSFooter2"/>
                                </w:pPr>
                              </w:p>
                            </w:tc>
                          </w:tr>
                          <w:bookmarkEnd w:id="1"/>
                        </w:tbl>
                        <w:p w14:paraId="4A34D9D8" w14:textId="77777777" w:rsidR="001239DE" w:rsidRPr="00244D70" w:rsidRDefault="001239DE" w:rsidP="001239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63D4A" id="_x0000_t202" coordsize="21600,21600" o:spt="202" path="m,l,21600r21600,l21600,xe">
              <v:stroke joinstyle="miter"/>
              <v:path gradientshapeok="t" o:connecttype="rect"/>
            </v:shapetype>
            <v:shape id="Footer info" o:spid="_x0000_s1026" type="#_x0000_t202" style="position:absolute;margin-left:0;margin-top:789.4pt;width:496.05pt;height:51.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6946"/>
                      <w:gridCol w:w="2965"/>
                    </w:tblGrid>
                    <w:tr w:rsidR="001239DE" w14:paraId="692EF9DF" w14:textId="77777777" w:rsidTr="002F59D1">
                      <w:tc>
                        <w:tcPr>
                          <w:tcW w:w="6946" w:type="dxa"/>
                        </w:tcPr>
                        <w:p w14:paraId="49E6B514" w14:textId="4EB3DDFD" w:rsidR="001239DE" w:rsidRPr="000A6EC6" w:rsidRDefault="00CA4C16" w:rsidP="002F59D1">
                          <w:pPr>
                            <w:pStyle w:val="DSFooter1"/>
                            <w:rPr>
                              <w:lang w:val="sv-SE"/>
                            </w:rPr>
                          </w:pPr>
                          <w:bookmarkStart w:id="3" w:name="cbmMatterIDDocumentNumber_2" w:colFirst="0" w:colLast="0"/>
                          <w:r>
                            <w:rPr>
                              <w:lang w:val="sv-SE"/>
                            </w:rPr>
                            <w:t xml:space="preserve">SAGSNR. </w:t>
                          </w:r>
                          <w:proofErr w:type="gramStart"/>
                          <w:r>
                            <w:rPr>
                              <w:lang w:val="sv-SE"/>
                            </w:rPr>
                            <w:t>1079239</w:t>
                          </w:r>
                          <w:proofErr w:type="gramEnd"/>
                          <w:r>
                            <w:rPr>
                              <w:lang w:val="sv-SE"/>
                            </w:rPr>
                            <w:t xml:space="preserve"> KIHA/KIHA DOK. NR. 1065563-131145359-845-3.10</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3F723354" w14:textId="77777777" w:rsidTr="00C47AA7">
                            <w:trPr>
                              <w:jc w:val="right"/>
                            </w:trPr>
                            <w:tc>
                              <w:tcPr>
                                <w:tcW w:w="0" w:type="auto"/>
                              </w:tcPr>
                              <w:p w14:paraId="32BDA679" w14:textId="77777777" w:rsidR="001239DE" w:rsidRDefault="001239DE" w:rsidP="002F59D1">
                                <w:pPr>
                                  <w:pStyle w:val="DSFooter2"/>
                                </w:pPr>
                                <w:bookmarkStart w:id="4" w:name="lblPageNr_2" w:colFirst="0" w:colLast="0"/>
                                <w:r>
                                  <w:t>Side</w:t>
                                </w:r>
                              </w:p>
                            </w:tc>
                            <w:tc>
                              <w:tcPr>
                                <w:tcW w:w="284" w:type="dxa"/>
                                <w:hideMark/>
                              </w:tcPr>
                              <w:p w14:paraId="30A83125"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4"/>
                        </w:tbl>
                        <w:p w14:paraId="1B280405" w14:textId="77777777" w:rsidR="001239DE" w:rsidRDefault="001239DE" w:rsidP="002F59D1">
                          <w:pPr>
                            <w:pStyle w:val="DSFooter2"/>
                          </w:pPr>
                        </w:p>
                      </w:tc>
                    </w:tr>
                    <w:bookmarkEnd w:id="3"/>
                  </w:tbl>
                  <w:p w14:paraId="4A34D9D8" w14:textId="77777777" w:rsidR="001239DE" w:rsidRPr="00244D70" w:rsidRDefault="001239DE" w:rsidP="001239DE"/>
                </w:txbxContent>
              </v:textbox>
              <w10:wrap anchorx="margin" anchory="page"/>
            </v:shape>
          </w:pict>
        </mc:Fallback>
      </mc:AlternateContent>
    </w:r>
  </w:p>
  <w:p w14:paraId="695CA091" w14:textId="77777777" w:rsidR="00731E14" w:rsidRPr="008412FE" w:rsidRDefault="00731E14" w:rsidP="008412F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CDD1" w14:textId="77777777" w:rsidR="00AF0A5D" w:rsidRPr="008412FE" w:rsidRDefault="008412FE" w:rsidP="008412FE">
    <w:pPr>
      <w:pStyle w:val="Sidefod"/>
    </w:pPr>
    <w:r>
      <w:rPr>
        <w:noProof/>
        <w:lang w:val="en-GB" w:eastAsia="en-GB"/>
      </w:rPr>
      <mc:AlternateContent>
        <mc:Choice Requires="wps">
          <w:drawing>
            <wp:anchor distT="0" distB="0" distL="114300" distR="114300" simplePos="0" relativeHeight="251658240" behindDoc="0" locked="0" layoutInCell="1" allowOverlap="1" wp14:anchorId="7433D370" wp14:editId="03435A2A">
              <wp:simplePos x="0" y="0"/>
              <wp:positionH relativeFrom="margin">
                <wp:posOffset>0</wp:posOffset>
              </wp:positionH>
              <wp:positionV relativeFrom="page">
                <wp:posOffset>10025380</wp:posOffset>
              </wp:positionV>
              <wp:extent cx="6300000" cy="658800"/>
              <wp:effectExtent l="0" t="0" r="5715" b="8255"/>
              <wp:wrapNone/>
              <wp:docPr id="3"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Blank_Footer"/>
                          </w:tblPr>
                          <w:tblGrid>
                            <w:gridCol w:w="6946"/>
                            <w:gridCol w:w="2965"/>
                          </w:tblGrid>
                          <w:tr w:rsidR="00BF5827" w14:paraId="3FC32074" w14:textId="77777777" w:rsidTr="00BF5827">
                            <w:tc>
                              <w:tcPr>
                                <w:tcW w:w="6946" w:type="dxa"/>
                              </w:tcPr>
                              <w:p w14:paraId="61890A59" w14:textId="77777777" w:rsidR="009409DC" w:rsidRDefault="000E67E2" w:rsidP="00BF5827">
                                <w:pPr>
                                  <w:pStyle w:val="DSFooter1"/>
                                </w:pPr>
                                <w:r>
                                  <w:t xml:space="preserve">KIHA/KIHA </w:t>
                                </w:r>
                              </w:p>
                            </w:tc>
                            <w:tc>
                              <w:tcPr>
                                <w:tcW w:w="2965" w:type="dxa"/>
                              </w:tcPr>
                              <w:tbl>
                                <w:tblPr>
                                  <w:tblStyle w:val="DSTableClear"/>
                                  <w:tblW w:w="0" w:type="auto"/>
                                  <w:jc w:val="right"/>
                                  <w:tblLook w:val="04A0" w:firstRow="1" w:lastRow="0" w:firstColumn="1" w:lastColumn="0" w:noHBand="0" w:noVBand="1"/>
                                </w:tblPr>
                                <w:tblGrid>
                                  <w:gridCol w:w="293"/>
                                  <w:gridCol w:w="284"/>
                                </w:tblGrid>
                                <w:tr w:rsidR="00BF5827" w14:paraId="3765B4E0" w14:textId="77777777" w:rsidTr="00BF5827">
                                  <w:trPr>
                                    <w:jc w:val="right"/>
                                  </w:trPr>
                                  <w:tc>
                                    <w:tcPr>
                                      <w:tcW w:w="0" w:type="auto"/>
                                    </w:tcPr>
                                    <w:p w14:paraId="615EF370" w14:textId="77777777" w:rsidR="009409DC" w:rsidRDefault="000E67E2" w:rsidP="00BF5827">
                                      <w:pPr>
                                        <w:pStyle w:val="DSFooter2"/>
                                      </w:pPr>
                                      <w:bookmarkStart w:id="6" w:name="lblPageNr" w:colFirst="0" w:colLast="0"/>
                                      <w:r>
                                        <w:t>Side</w:t>
                                      </w:r>
                                    </w:p>
                                  </w:tc>
                                  <w:tc>
                                    <w:tcPr>
                                      <w:tcW w:w="284" w:type="dxa"/>
                                      <w:hideMark/>
                                    </w:tcPr>
                                    <w:p w14:paraId="12ADFA3D" w14:textId="77777777" w:rsidR="009409DC" w:rsidRDefault="000E67E2" w:rsidP="00BF5827">
                                      <w:pPr>
                                        <w:pStyle w:val="DSFooter2"/>
                                        <w:jc w:val="center"/>
                                      </w:pPr>
                                      <w:r>
                                        <w:fldChar w:fldCharType="begin"/>
                                      </w:r>
                                      <w:r>
                                        <w:instrText xml:space="preserve"> PAGE  </w:instrText>
                                      </w:r>
                                      <w:r>
                                        <w:fldChar w:fldCharType="separate"/>
                                      </w:r>
                                      <w:r>
                                        <w:rPr>
                                          <w:noProof/>
                                        </w:rPr>
                                        <w:t>1</w:t>
                                      </w:r>
                                      <w:r>
                                        <w:fldChar w:fldCharType="end"/>
                                      </w:r>
                                    </w:p>
                                  </w:tc>
                                </w:tr>
                                <w:bookmarkEnd w:id="6"/>
                              </w:tbl>
                              <w:p w14:paraId="53D8D07D" w14:textId="77777777" w:rsidR="009409DC" w:rsidRDefault="009409DC" w:rsidP="00BF5827">
                                <w:pPr>
                                  <w:pStyle w:val="DSFooter2"/>
                                </w:pPr>
                              </w:p>
                            </w:tc>
                          </w:tr>
                        </w:tbl>
                        <w:p w14:paraId="3BC0E233" w14:textId="77777777" w:rsidR="008412FE" w:rsidRPr="00244D70" w:rsidRDefault="008412FE" w:rsidP="008412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3D370" id="_x0000_t202" coordsize="21600,21600" o:spt="202" path="m,l,21600r21600,l21600,xe">
              <v:stroke joinstyle="miter"/>
              <v:path gradientshapeok="t" o:connecttype="rect"/>
            </v:shapetype>
            <v:shape id="_x0000_s1027" type="#_x0000_t202" style="position:absolute;margin-left:0;margin-top:789.4pt;width:496.05pt;height:5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" filled="f" stroked="f" strokeweight=".5pt">
              <v:textbox inset="0,0,0,0">
                <w:txbxContent>
                  <w:tbl>
                    <w:tblPr>
                      <w:tblStyle w:val="DSTableClear"/>
                      <w:tblW w:w="0" w:type="auto"/>
                      <w:tblLook w:val="04A0" w:firstRow="1" w:lastRow="0" w:firstColumn="1" w:lastColumn="0" w:noHBand="0" w:noVBand="1"/>
                      <w:tblCaption w:val="Blank_Footer"/>
                    </w:tblPr>
                    <w:tblGrid>
                      <w:gridCol w:w="6946"/>
                      <w:gridCol w:w="2965"/>
                    </w:tblGrid>
                    <w:tr w:rsidR="00BF5827" w14:paraId="3FC32074" w14:textId="77777777" w:rsidTr="00BF5827">
                      <w:tc>
                        <w:tcPr>
                          <w:tcW w:w="6946" w:type="dxa"/>
                        </w:tcPr>
                        <w:p w14:paraId="61890A59" w14:textId="77777777" w:rsidR="009409DC" w:rsidRDefault="000E67E2" w:rsidP="00BF5827">
                          <w:pPr>
                            <w:pStyle w:val="DSFooter1"/>
                          </w:pPr>
                          <w:r>
                            <w:t xml:space="preserve">KIHA/KIHA </w:t>
                          </w:r>
                        </w:p>
                      </w:tc>
                      <w:tc>
                        <w:tcPr>
                          <w:tcW w:w="2965" w:type="dxa"/>
                        </w:tcPr>
                        <w:tbl>
                          <w:tblPr>
                            <w:tblStyle w:val="DSTableClear"/>
                            <w:tblW w:w="0" w:type="auto"/>
                            <w:jc w:val="right"/>
                            <w:tblLook w:val="04A0" w:firstRow="1" w:lastRow="0" w:firstColumn="1" w:lastColumn="0" w:noHBand="0" w:noVBand="1"/>
                          </w:tblPr>
                          <w:tblGrid>
                            <w:gridCol w:w="293"/>
                            <w:gridCol w:w="284"/>
                          </w:tblGrid>
                          <w:tr w:rsidR="00BF5827" w14:paraId="3765B4E0" w14:textId="77777777" w:rsidTr="00BF5827">
                            <w:trPr>
                              <w:jc w:val="right"/>
                            </w:trPr>
                            <w:tc>
                              <w:tcPr>
                                <w:tcW w:w="0" w:type="auto"/>
                              </w:tcPr>
                              <w:p w14:paraId="615EF370" w14:textId="77777777" w:rsidR="009409DC" w:rsidRDefault="000E67E2" w:rsidP="00BF5827">
                                <w:pPr>
                                  <w:pStyle w:val="DSFooter2"/>
                                </w:pPr>
                                <w:bookmarkStart w:id="7" w:name="lblPageNr" w:colFirst="0" w:colLast="0"/>
                                <w:r>
                                  <w:t>Side</w:t>
                                </w:r>
                              </w:p>
                            </w:tc>
                            <w:tc>
                              <w:tcPr>
                                <w:tcW w:w="284" w:type="dxa"/>
                                <w:hideMark/>
                              </w:tcPr>
                              <w:p w14:paraId="12ADFA3D" w14:textId="77777777" w:rsidR="009409DC" w:rsidRDefault="000E67E2" w:rsidP="00BF5827">
                                <w:pPr>
                                  <w:pStyle w:val="DSFooter2"/>
                                  <w:jc w:val="center"/>
                                </w:pPr>
                                <w:r>
                                  <w:fldChar w:fldCharType="begin"/>
                                </w:r>
                                <w:r>
                                  <w:instrText xml:space="preserve"> PAGE  </w:instrText>
                                </w:r>
                                <w:r>
                                  <w:fldChar w:fldCharType="separate"/>
                                </w:r>
                                <w:r>
                                  <w:rPr>
                                    <w:noProof/>
                                  </w:rPr>
                                  <w:t>1</w:t>
                                </w:r>
                                <w:r>
                                  <w:fldChar w:fldCharType="end"/>
                                </w:r>
                              </w:p>
                            </w:tc>
                          </w:tr>
                          <w:bookmarkEnd w:id="7"/>
                        </w:tbl>
                        <w:p w14:paraId="53D8D07D" w14:textId="77777777" w:rsidR="009409DC" w:rsidRDefault="009409DC" w:rsidP="00BF5827">
                          <w:pPr>
                            <w:pStyle w:val="DSFooter2"/>
                          </w:pPr>
                        </w:p>
                      </w:tc>
                    </w:tr>
                  </w:tbl>
                  <w:p w14:paraId="3BC0E233" w14:textId="77777777" w:rsidR="008412FE" w:rsidRPr="00244D70" w:rsidRDefault="008412FE" w:rsidP="008412F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CBAC" w14:textId="77777777" w:rsidR="00E8114C" w:rsidRDefault="00E8114C" w:rsidP="009E4B94">
      <w:pPr>
        <w:spacing w:line="240" w:lineRule="auto"/>
      </w:pPr>
      <w:r>
        <w:separator/>
      </w:r>
    </w:p>
  </w:footnote>
  <w:footnote w:type="continuationSeparator" w:id="0">
    <w:p w14:paraId="7DAD35D2" w14:textId="77777777" w:rsidR="00E8114C" w:rsidRDefault="00E8114C"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731E14" w14:paraId="65307D06" w14:textId="77777777" w:rsidTr="00BF5827">
      <w:tc>
        <w:tcPr>
          <w:tcW w:w="12250" w:type="dxa"/>
        </w:tcPr>
        <w:p w14:paraId="1EC0CACA" w14:textId="77777777" w:rsidR="00731E14" w:rsidRDefault="00731E14" w:rsidP="00731E14">
          <w:pPr>
            <w:rPr>
              <w:color w:val="33545C" w:themeColor="accent4"/>
            </w:rPr>
          </w:pPr>
          <w:bookmarkStart w:id="0" w:name="bmBULocation_logo_header_otherpage" w:colFirst="0" w:colLast="0"/>
          <w:r>
            <w:rPr>
              <w:noProof/>
            </w:rPr>
            <w:drawing>
              <wp:inline distT="0" distB="0" distL="0" distR="0" wp14:anchorId="125242D1" wp14:editId="78DA15E0">
                <wp:extent cx="7560335" cy="1079176"/>
                <wp:effectExtent l="0" t="0" r="0" b="0"/>
                <wp:docPr id="2" name="kromannreumert_logo_header_otherpage"/>
                <wp:cNvGraphicFramePr/>
                <a:graphic xmlns:a="http://schemas.openxmlformats.org/drawingml/2006/main">
                  <a:graphicData uri="http://schemas.openxmlformats.org/drawingml/2006/picture">
                    <pic:pic xmlns:pic="http://schemas.openxmlformats.org/drawingml/2006/picture">
                      <pic:nvPicPr>
                        <pic:cNvPr id="0" name="kromannreumert_logo_header_otherpage"/>
                        <pic:cNvPicPr/>
                      </pic:nvPicPr>
                      <pic:blipFill>
                        <a:blip r:embed="rId1"/>
                        <a:stretch>
                          <a:fillRect/>
                        </a:stretch>
                      </pic:blipFill>
                      <pic:spPr>
                        <a:xfrm>
                          <a:off x="0" y="0"/>
                          <a:ext cx="7560335" cy="1079176"/>
                        </a:xfrm>
                        <a:prstGeom prst="rect">
                          <a:avLst/>
                        </a:prstGeom>
                      </pic:spPr>
                    </pic:pic>
                  </a:graphicData>
                </a:graphic>
              </wp:inline>
            </w:drawing>
          </w:r>
        </w:p>
      </w:tc>
    </w:tr>
    <w:bookmarkEnd w:id="0"/>
  </w:tbl>
  <w:p w14:paraId="103940A0" w14:textId="77777777" w:rsidR="006C4CB3" w:rsidRPr="00731E14" w:rsidRDefault="006C4CB3" w:rsidP="00731E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A85038" w14:paraId="70DD8A63" w14:textId="77777777" w:rsidTr="00BF5827">
      <w:tc>
        <w:tcPr>
          <w:tcW w:w="12250" w:type="dxa"/>
        </w:tcPr>
        <w:p w14:paraId="18A0EE2A" w14:textId="77777777" w:rsidR="00A85038" w:rsidRDefault="00A85038" w:rsidP="00A85038">
          <w:pPr>
            <w:rPr>
              <w:color w:val="33545C" w:themeColor="accent4"/>
            </w:rPr>
          </w:pPr>
          <w:bookmarkStart w:id="5" w:name="bmBULocation_logo_header" w:colFirst="0" w:colLast="0"/>
          <w:r>
            <w:rPr>
              <w:noProof/>
            </w:rPr>
            <w:drawing>
              <wp:inline distT="0" distB="0" distL="0" distR="0" wp14:anchorId="35506D2F" wp14:editId="6979796A">
                <wp:extent cx="7560335" cy="1079176"/>
                <wp:effectExtent l="0" t="0" r="0" b="0"/>
                <wp:docPr id="1" name="kromannreumert_logo_header"/>
                <wp:cNvGraphicFramePr/>
                <a:graphic xmlns:a="http://schemas.openxmlformats.org/drawingml/2006/main">
                  <a:graphicData uri="http://schemas.openxmlformats.org/drawingml/2006/picture">
                    <pic:pic xmlns:pic="http://schemas.openxmlformats.org/drawingml/2006/picture">
                      <pic:nvPicPr>
                        <pic:cNvPr id="0" name="kromannreumert_logo_header"/>
                        <pic:cNvPicPr/>
                      </pic:nvPicPr>
                      <pic:blipFill>
                        <a:blip r:embed="rId1"/>
                        <a:stretch>
                          <a:fillRect/>
                        </a:stretch>
                      </pic:blipFill>
                      <pic:spPr>
                        <a:xfrm>
                          <a:off x="0" y="0"/>
                          <a:ext cx="7560335" cy="1079176"/>
                        </a:xfrm>
                        <a:prstGeom prst="rect">
                          <a:avLst/>
                        </a:prstGeom>
                      </pic:spPr>
                    </pic:pic>
                  </a:graphicData>
                </a:graphic>
              </wp:inline>
            </w:drawing>
          </w:r>
        </w:p>
      </w:tc>
    </w:tr>
    <w:bookmarkEnd w:id="5"/>
  </w:tbl>
  <w:p w14:paraId="7E12DC97" w14:textId="77777777" w:rsidR="008412FE" w:rsidRPr="00A85038" w:rsidRDefault="008412FE" w:rsidP="00A8503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FA1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3EF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C843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CF53A"/>
    <w:lvl w:ilvl="0">
      <w:start w:val="1"/>
      <w:numFmt w:val="decimal"/>
      <w:lvlText w:val="%1."/>
      <w:lvlJc w:val="left"/>
      <w:pPr>
        <w:tabs>
          <w:tab w:val="num" w:pos="643"/>
        </w:tabs>
        <w:ind w:left="643" w:hanging="360"/>
      </w:pPr>
    </w:lvl>
  </w:abstractNum>
  <w:abstractNum w:abstractNumId="4" w15:restartNumberingAfterBreak="1">
    <w:nsid w:val="FFFFFF81"/>
    <w:multiLevelType w:val="singleLevel"/>
    <w:tmpl w:val="135C216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1">
    <w:nsid w:val="FFFFFF83"/>
    <w:multiLevelType w:val="singleLevel"/>
    <w:tmpl w:val="37AC379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EF8FF9E"/>
    <w:lvl w:ilvl="0">
      <w:start w:val="1"/>
      <w:numFmt w:val="decimal"/>
      <w:pStyle w:val="Opstilling-talellerbogst"/>
      <w:lvlText w:val="%1."/>
      <w:lvlJc w:val="left"/>
      <w:pPr>
        <w:tabs>
          <w:tab w:val="num" w:pos="360"/>
        </w:tabs>
        <w:ind w:left="360" w:hanging="360"/>
      </w:pPr>
    </w:lvl>
  </w:abstractNum>
  <w:abstractNum w:abstractNumId="7"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8" w15:restartNumberingAfterBreak="0">
    <w:nsid w:val="042A75D3"/>
    <w:multiLevelType w:val="hybridMultilevel"/>
    <w:tmpl w:val="7340D55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10" w15:restartNumberingAfterBreak="0">
    <w:nsid w:val="16283D32"/>
    <w:multiLevelType w:val="multilevel"/>
    <w:tmpl w:val="EA4E3D62"/>
    <w:lvl w:ilvl="0">
      <w:start w:val="1"/>
      <w:numFmt w:val="bullet"/>
      <w:pStyle w:val="Opstilling-punkttegn"/>
      <w:lvlText w:val=""/>
      <w:lvlJc w:val="left"/>
      <w:pPr>
        <w:ind w:left="1191" w:hanging="340"/>
      </w:pPr>
      <w:rPr>
        <w:rFonts w:ascii="Symbol" w:hAnsi="Symbol" w:hint="default"/>
        <w:color w:val="auto"/>
      </w:rPr>
    </w:lvl>
    <w:lvl w:ilvl="1">
      <w:start w:val="1"/>
      <w:numFmt w:val="bullet"/>
      <w:pStyle w:val="Opstilling-punkttegn2"/>
      <w:lvlText w:val=""/>
      <w:lvlJc w:val="left"/>
      <w:pPr>
        <w:ind w:left="1531" w:hanging="340"/>
      </w:pPr>
      <w:rPr>
        <w:rFonts w:ascii="Symbol" w:hAnsi="Symbol" w:hint="default"/>
        <w:color w:val="auto"/>
      </w:rPr>
    </w:lvl>
    <w:lvl w:ilvl="2">
      <w:start w:val="1"/>
      <w:numFmt w:val="bullet"/>
      <w:pStyle w:val="Opstilling-punkttegn3"/>
      <w:lvlText w:val=""/>
      <w:lvlJc w:val="left"/>
      <w:pPr>
        <w:ind w:left="1871" w:hanging="340"/>
      </w:pPr>
      <w:rPr>
        <w:rFonts w:ascii="Symbol" w:hAnsi="Symbol" w:hint="default"/>
        <w:color w:val="auto"/>
      </w:rPr>
    </w:lvl>
    <w:lvl w:ilvl="3">
      <w:start w:val="1"/>
      <w:numFmt w:val="bullet"/>
      <w:pStyle w:val="Opstilling-punkttegn4"/>
      <w:lvlText w:val=""/>
      <w:lvlJc w:val="left"/>
      <w:pPr>
        <w:ind w:left="2211" w:hanging="340"/>
      </w:pPr>
      <w:rPr>
        <w:rFonts w:ascii="Symbol" w:hAnsi="Symbol" w:hint="default"/>
        <w:color w:val="auto"/>
      </w:rPr>
    </w:lvl>
    <w:lvl w:ilvl="4">
      <w:start w:val="1"/>
      <w:numFmt w:val="bullet"/>
      <w:pStyle w:val="Opstilling-punkttegn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11"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12"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4"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15"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6"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0731E7"/>
    <w:multiLevelType w:val="multilevel"/>
    <w:tmpl w:val="9886D518"/>
    <w:lvl w:ilvl="0">
      <w:start w:val="1"/>
      <w:numFmt w:val="lowerLetter"/>
      <w:lvlText w:val="%1)"/>
      <w:lvlJc w:val="left"/>
      <w:pPr>
        <w:ind w:left="1701" w:hanging="567"/>
      </w:pPr>
      <w:rPr>
        <w:rFonts w:hint="default"/>
        <w:b w:val="0"/>
        <w:i w:val="0"/>
      </w:rPr>
    </w:lvl>
    <w:lvl w:ilvl="1">
      <w:start w:val="1"/>
      <w:numFmt w:val="decimal"/>
      <w:lvlText w:val="%2."/>
      <w:lvlJc w:val="left"/>
      <w:pPr>
        <w:ind w:left="2268" w:hanging="567"/>
      </w:pPr>
      <w:rPr>
        <w:rFonts w:hint="default"/>
        <w:b w:val="0"/>
        <w:i w:val="0"/>
      </w:rPr>
    </w:lvl>
    <w:lvl w:ilvl="2">
      <w:start w:val="1"/>
      <w:numFmt w:val="lowerRoman"/>
      <w:lvlText w:val="%3)"/>
      <w:lvlJc w:val="left"/>
      <w:pPr>
        <w:ind w:left="2835" w:hanging="567"/>
      </w:pPr>
      <w:rPr>
        <w:rFonts w:hint="default"/>
        <w:b w:val="0"/>
        <w:i w:val="0"/>
      </w:rPr>
    </w:lvl>
    <w:lvl w:ilvl="3">
      <w:start w:val="1"/>
      <w:numFmt w:val="lowerLetter"/>
      <w:lvlText w:val="%4)"/>
      <w:lvlJc w:val="left"/>
      <w:pPr>
        <w:ind w:left="3402" w:hanging="567"/>
      </w:pPr>
      <w:rPr>
        <w:rFonts w:hint="default"/>
        <w:b w:val="0"/>
        <w:i w:val="0"/>
      </w:rPr>
    </w:lvl>
    <w:lvl w:ilvl="4">
      <w:start w:val="1"/>
      <w:numFmt w:val="decimal"/>
      <w:lvlText w:val="(%5)"/>
      <w:lvlJc w:val="left"/>
      <w:pPr>
        <w:ind w:left="3969" w:hanging="567"/>
      </w:pPr>
      <w:rPr>
        <w:rFonts w:hint="default"/>
        <w:b w:val="0"/>
        <w:i w:val="0"/>
      </w:rPr>
    </w:lvl>
    <w:lvl w:ilvl="5">
      <w:start w:val="1"/>
      <w:numFmt w:val="lowerLetter"/>
      <w:lvlText w:val="(%6)"/>
      <w:lvlJc w:val="left"/>
      <w:pPr>
        <w:ind w:left="4536" w:hanging="567"/>
      </w:pPr>
      <w:rPr>
        <w:rFonts w:hint="default"/>
        <w:b w:val="0"/>
        <w:i w:val="0"/>
      </w:rPr>
    </w:lvl>
    <w:lvl w:ilvl="6">
      <w:start w:val="1"/>
      <w:numFmt w:val="lowerRoman"/>
      <w:lvlText w:val="(%7)"/>
      <w:lvlJc w:val="left"/>
      <w:pPr>
        <w:ind w:left="5103" w:hanging="567"/>
      </w:pPr>
      <w:rPr>
        <w:rFonts w:hint="default"/>
        <w:b w:val="0"/>
        <w:i w:val="0"/>
      </w:rPr>
    </w:lvl>
    <w:lvl w:ilvl="7">
      <w:start w:val="1"/>
      <w:numFmt w:val="lowerLetter"/>
      <w:lvlText w:val="(%8)"/>
      <w:lvlJc w:val="left"/>
      <w:pPr>
        <w:ind w:left="5670" w:hanging="567"/>
      </w:pPr>
      <w:rPr>
        <w:rFonts w:hint="default"/>
        <w:b w:val="0"/>
        <w:i w:val="0"/>
      </w:rPr>
    </w:lvl>
    <w:lvl w:ilvl="8">
      <w:start w:val="1"/>
      <w:numFmt w:val="lowerRoman"/>
      <w:lvlText w:val="(%9)"/>
      <w:lvlJc w:val="left"/>
      <w:pPr>
        <w:ind w:left="6237" w:hanging="567"/>
      </w:pPr>
      <w:rPr>
        <w:rFonts w:hint="default"/>
        <w:b w:val="0"/>
        <w:i w:val="0"/>
      </w:rPr>
    </w:lvl>
  </w:abstractNum>
  <w:abstractNum w:abstractNumId="18"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E4819BD"/>
    <w:multiLevelType w:val="hybridMultilevel"/>
    <w:tmpl w:val="29E49B2C"/>
    <w:lvl w:ilvl="0" w:tplc="7CE86612">
      <w:start w:val="1"/>
      <w:numFmt w:val="bullet"/>
      <w:lvlText w:val=""/>
      <w:lvlJc w:val="left"/>
      <w:pPr>
        <w:ind w:left="720" w:hanging="360"/>
      </w:pPr>
      <w:rPr>
        <w:rFonts w:ascii="Symbol" w:hAnsi="Symbol"/>
      </w:rPr>
    </w:lvl>
    <w:lvl w:ilvl="1" w:tplc="60540284">
      <w:start w:val="1"/>
      <w:numFmt w:val="bullet"/>
      <w:lvlText w:val=""/>
      <w:lvlJc w:val="left"/>
      <w:pPr>
        <w:ind w:left="720" w:hanging="360"/>
      </w:pPr>
      <w:rPr>
        <w:rFonts w:ascii="Symbol" w:hAnsi="Symbol"/>
      </w:rPr>
    </w:lvl>
    <w:lvl w:ilvl="2" w:tplc="D7F43DEE">
      <w:start w:val="1"/>
      <w:numFmt w:val="bullet"/>
      <w:lvlText w:val=""/>
      <w:lvlJc w:val="left"/>
      <w:pPr>
        <w:ind w:left="720" w:hanging="360"/>
      </w:pPr>
      <w:rPr>
        <w:rFonts w:ascii="Symbol" w:hAnsi="Symbol"/>
      </w:rPr>
    </w:lvl>
    <w:lvl w:ilvl="3" w:tplc="5A20D83A">
      <w:start w:val="1"/>
      <w:numFmt w:val="bullet"/>
      <w:lvlText w:val=""/>
      <w:lvlJc w:val="left"/>
      <w:pPr>
        <w:ind w:left="720" w:hanging="360"/>
      </w:pPr>
      <w:rPr>
        <w:rFonts w:ascii="Symbol" w:hAnsi="Symbol"/>
      </w:rPr>
    </w:lvl>
    <w:lvl w:ilvl="4" w:tplc="D83AA554">
      <w:start w:val="1"/>
      <w:numFmt w:val="bullet"/>
      <w:lvlText w:val=""/>
      <w:lvlJc w:val="left"/>
      <w:pPr>
        <w:ind w:left="720" w:hanging="360"/>
      </w:pPr>
      <w:rPr>
        <w:rFonts w:ascii="Symbol" w:hAnsi="Symbol"/>
      </w:rPr>
    </w:lvl>
    <w:lvl w:ilvl="5" w:tplc="F6303124">
      <w:start w:val="1"/>
      <w:numFmt w:val="bullet"/>
      <w:lvlText w:val=""/>
      <w:lvlJc w:val="left"/>
      <w:pPr>
        <w:ind w:left="720" w:hanging="360"/>
      </w:pPr>
      <w:rPr>
        <w:rFonts w:ascii="Symbol" w:hAnsi="Symbol"/>
      </w:rPr>
    </w:lvl>
    <w:lvl w:ilvl="6" w:tplc="7C24D97E">
      <w:start w:val="1"/>
      <w:numFmt w:val="bullet"/>
      <w:lvlText w:val=""/>
      <w:lvlJc w:val="left"/>
      <w:pPr>
        <w:ind w:left="720" w:hanging="360"/>
      </w:pPr>
      <w:rPr>
        <w:rFonts w:ascii="Symbol" w:hAnsi="Symbol"/>
      </w:rPr>
    </w:lvl>
    <w:lvl w:ilvl="7" w:tplc="3E6C1134">
      <w:start w:val="1"/>
      <w:numFmt w:val="bullet"/>
      <w:lvlText w:val=""/>
      <w:lvlJc w:val="left"/>
      <w:pPr>
        <w:ind w:left="720" w:hanging="360"/>
      </w:pPr>
      <w:rPr>
        <w:rFonts w:ascii="Symbol" w:hAnsi="Symbol"/>
      </w:rPr>
    </w:lvl>
    <w:lvl w:ilvl="8" w:tplc="33883882">
      <w:start w:val="1"/>
      <w:numFmt w:val="bullet"/>
      <w:lvlText w:val=""/>
      <w:lvlJc w:val="left"/>
      <w:pPr>
        <w:ind w:left="720" w:hanging="360"/>
      </w:pPr>
      <w:rPr>
        <w:rFonts w:ascii="Symbol" w:hAnsi="Symbol"/>
      </w:rPr>
    </w:lvl>
  </w:abstractNum>
  <w:abstractNum w:abstractNumId="21"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22" w15:restartNumberingAfterBreak="0">
    <w:nsid w:val="49C54687"/>
    <w:multiLevelType w:val="multilevel"/>
    <w:tmpl w:val="9F3A04A2"/>
    <w:lvl w:ilvl="0">
      <w:start w:val="1"/>
      <w:numFmt w:val="decimal"/>
      <w:pStyle w:val="DSBodyTextNumbered1"/>
      <w:lvlText w:val="%1"/>
      <w:lvlJc w:val="left"/>
      <w:pPr>
        <w:tabs>
          <w:tab w:val="num" w:pos="851"/>
        </w:tabs>
        <w:ind w:left="851" w:hanging="851"/>
      </w:pPr>
      <w:rPr>
        <w:rFonts w:hint="default"/>
      </w:rPr>
    </w:lvl>
    <w:lvl w:ilvl="1">
      <w:start w:val="1"/>
      <w:numFmt w:val="decimal"/>
      <w:pStyle w:val="DSBodyTextNumbered2"/>
      <w:lvlText w:val="%2.%1"/>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3"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25"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26"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27" w15:restartNumberingAfterBreak="0">
    <w:nsid w:val="70D272AE"/>
    <w:multiLevelType w:val="multilevel"/>
    <w:tmpl w:val="2A902E42"/>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51"/>
        </w:tabs>
        <w:ind w:left="851" w:hanging="851"/>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851"/>
        </w:tabs>
        <w:ind w:left="851" w:hanging="851"/>
      </w:pPr>
      <w:rPr>
        <w:rFonts w:hint="default"/>
      </w:rPr>
    </w:lvl>
    <w:lvl w:ilvl="6">
      <w:start w:val="1"/>
      <w:numFmt w:val="decimal"/>
      <w:pStyle w:val="Overskrift7"/>
      <w:lvlText w:val="%1.%2.%3.%4.%5.%6.%7"/>
      <w:lvlJc w:val="left"/>
      <w:pPr>
        <w:tabs>
          <w:tab w:val="num" w:pos="851"/>
        </w:tabs>
        <w:ind w:left="851" w:hanging="851"/>
      </w:pPr>
      <w:rPr>
        <w:rFonts w:hint="default"/>
      </w:rPr>
    </w:lvl>
    <w:lvl w:ilvl="7">
      <w:start w:val="1"/>
      <w:numFmt w:val="decimal"/>
      <w:pStyle w:val="Overskrift8"/>
      <w:lvlText w:val="%1.%2.%3.%4.%5.%6.%7.%8"/>
      <w:lvlJc w:val="left"/>
      <w:pPr>
        <w:tabs>
          <w:tab w:val="num" w:pos="851"/>
        </w:tabs>
        <w:ind w:left="851" w:hanging="851"/>
      </w:pPr>
      <w:rPr>
        <w:rFonts w:hint="default"/>
      </w:rPr>
    </w:lvl>
    <w:lvl w:ilvl="8">
      <w:start w:val="1"/>
      <w:numFmt w:val="decimal"/>
      <w:pStyle w:val="Overskrift9"/>
      <w:lvlText w:val="%1.%2.%3.%4.%5.%6.%7.%8.%9"/>
      <w:lvlJc w:val="left"/>
      <w:pPr>
        <w:tabs>
          <w:tab w:val="num" w:pos="851"/>
        </w:tabs>
        <w:ind w:left="851" w:hanging="851"/>
      </w:pPr>
      <w:rPr>
        <w:rFonts w:hint="default"/>
      </w:rPr>
    </w:lvl>
  </w:abstractNum>
  <w:abstractNum w:abstractNumId="28"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num w:numId="1" w16cid:durableId="1619794500">
    <w:abstractNumId w:val="6"/>
  </w:num>
  <w:num w:numId="2" w16cid:durableId="1944728028">
    <w:abstractNumId w:val="26"/>
  </w:num>
  <w:num w:numId="3" w16cid:durableId="903023723">
    <w:abstractNumId w:val="15"/>
  </w:num>
  <w:num w:numId="4" w16cid:durableId="1597441678">
    <w:abstractNumId w:val="18"/>
  </w:num>
  <w:num w:numId="5" w16cid:durableId="681322611">
    <w:abstractNumId w:val="27"/>
  </w:num>
  <w:num w:numId="6" w16cid:durableId="111095615">
    <w:abstractNumId w:val="9"/>
  </w:num>
  <w:num w:numId="7" w16cid:durableId="1004674155">
    <w:abstractNumId w:val="13"/>
  </w:num>
  <w:num w:numId="8" w16cid:durableId="1469590786">
    <w:abstractNumId w:val="25"/>
  </w:num>
  <w:num w:numId="9" w16cid:durableId="1817453335">
    <w:abstractNumId w:val="12"/>
  </w:num>
  <w:num w:numId="10" w16cid:durableId="1033269407">
    <w:abstractNumId w:val="16"/>
  </w:num>
  <w:num w:numId="11" w16cid:durableId="412434317">
    <w:abstractNumId w:val="22"/>
  </w:num>
  <w:num w:numId="12" w16cid:durableId="1504203595">
    <w:abstractNumId w:val="26"/>
  </w:num>
  <w:num w:numId="13" w16cid:durableId="1289431671">
    <w:abstractNumId w:val="24"/>
  </w:num>
  <w:num w:numId="14" w16cid:durableId="2044019720">
    <w:abstractNumId w:val="7"/>
  </w:num>
  <w:num w:numId="15" w16cid:durableId="1419980959">
    <w:abstractNumId w:val="11"/>
  </w:num>
  <w:num w:numId="16" w16cid:durableId="539316781">
    <w:abstractNumId w:val="14"/>
  </w:num>
  <w:num w:numId="17" w16cid:durableId="1439249651">
    <w:abstractNumId w:val="17"/>
  </w:num>
  <w:num w:numId="18" w16cid:durableId="1887721327">
    <w:abstractNumId w:val="19"/>
  </w:num>
  <w:num w:numId="19" w16cid:durableId="385882036">
    <w:abstractNumId w:val="10"/>
  </w:num>
  <w:num w:numId="20" w16cid:durableId="856700546">
    <w:abstractNumId w:val="21"/>
  </w:num>
  <w:num w:numId="21" w16cid:durableId="1727332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254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0692822">
    <w:abstractNumId w:val="18"/>
  </w:num>
  <w:num w:numId="24" w16cid:durableId="1669863489">
    <w:abstractNumId w:val="28"/>
  </w:num>
  <w:num w:numId="25" w16cid:durableId="806628931">
    <w:abstractNumId w:val="21"/>
    <w:lvlOverride w:ilvl="0">
      <w:lvl w:ilvl="0">
        <w:start w:val="1"/>
        <w:numFmt w:val="decimal"/>
        <w:pStyle w:val="DSSchedules1"/>
        <w:lvlText w:val="Bilag %1"/>
        <w:lvlJc w:val="left"/>
        <w:pPr>
          <w:ind w:left="1985" w:hanging="1985"/>
        </w:pPr>
        <w:rPr>
          <w:rFonts w:hint="default"/>
        </w:rPr>
      </w:lvl>
    </w:lvlOverride>
  </w:num>
  <w:num w:numId="26" w16cid:durableId="1835412034">
    <w:abstractNumId w:val="21"/>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27" w16cid:durableId="708189962">
    <w:abstractNumId w:val="28"/>
  </w:num>
  <w:num w:numId="28" w16cid:durableId="1525242660">
    <w:abstractNumId w:val="28"/>
  </w:num>
  <w:num w:numId="29" w16cid:durableId="889196269">
    <w:abstractNumId w:val="28"/>
  </w:num>
  <w:num w:numId="30" w16cid:durableId="1525824965">
    <w:abstractNumId w:val="23"/>
  </w:num>
  <w:num w:numId="31" w16cid:durableId="389614662">
    <w:abstractNumId w:val="21"/>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2" w16cid:durableId="1278098042">
    <w:abstractNumId w:val="21"/>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3" w16cid:durableId="1299262560">
    <w:abstractNumId w:val="21"/>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4" w16cid:durableId="292643023">
    <w:abstractNumId w:val="21"/>
  </w:num>
  <w:num w:numId="35" w16cid:durableId="940602326">
    <w:abstractNumId w:val="3"/>
  </w:num>
  <w:num w:numId="36" w16cid:durableId="124131168">
    <w:abstractNumId w:val="2"/>
  </w:num>
  <w:num w:numId="37" w16cid:durableId="640116644">
    <w:abstractNumId w:val="1"/>
  </w:num>
  <w:num w:numId="38" w16cid:durableId="2116243860">
    <w:abstractNumId w:val="0"/>
  </w:num>
  <w:num w:numId="39" w16cid:durableId="1566917624">
    <w:abstractNumId w:val="5"/>
  </w:num>
  <w:num w:numId="40" w16cid:durableId="1877042732">
    <w:abstractNumId w:val="4"/>
  </w:num>
  <w:num w:numId="41" w16cid:durableId="1981618515">
    <w:abstractNumId w:val="8"/>
  </w:num>
  <w:num w:numId="42" w16cid:durableId="51087694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17"/>
    <w:rsid w:val="00000A34"/>
    <w:rsid w:val="0000256F"/>
    <w:rsid w:val="0000371F"/>
    <w:rsid w:val="00004865"/>
    <w:rsid w:val="00006572"/>
    <w:rsid w:val="00006C19"/>
    <w:rsid w:val="0001264C"/>
    <w:rsid w:val="0001303A"/>
    <w:rsid w:val="00014833"/>
    <w:rsid w:val="00016E17"/>
    <w:rsid w:val="00022F71"/>
    <w:rsid w:val="00023A89"/>
    <w:rsid w:val="00027105"/>
    <w:rsid w:val="000302DD"/>
    <w:rsid w:val="00030C22"/>
    <w:rsid w:val="000337D7"/>
    <w:rsid w:val="000360F1"/>
    <w:rsid w:val="00036472"/>
    <w:rsid w:val="00042310"/>
    <w:rsid w:val="00042FCB"/>
    <w:rsid w:val="00043E5B"/>
    <w:rsid w:val="00045F39"/>
    <w:rsid w:val="00047BE9"/>
    <w:rsid w:val="00051B81"/>
    <w:rsid w:val="00052CF6"/>
    <w:rsid w:val="000539CB"/>
    <w:rsid w:val="00054947"/>
    <w:rsid w:val="00057CA3"/>
    <w:rsid w:val="00060752"/>
    <w:rsid w:val="000614B7"/>
    <w:rsid w:val="00063E66"/>
    <w:rsid w:val="00064AD6"/>
    <w:rsid w:val="00064FF1"/>
    <w:rsid w:val="0006600F"/>
    <w:rsid w:val="00066C78"/>
    <w:rsid w:val="000757B6"/>
    <w:rsid w:val="0008275A"/>
    <w:rsid w:val="000855E6"/>
    <w:rsid w:val="00087EB3"/>
    <w:rsid w:val="00093658"/>
    <w:rsid w:val="000936E1"/>
    <w:rsid w:val="00093EB5"/>
    <w:rsid w:val="00094167"/>
    <w:rsid w:val="00094ABD"/>
    <w:rsid w:val="000960B7"/>
    <w:rsid w:val="000A11BF"/>
    <w:rsid w:val="000A148F"/>
    <w:rsid w:val="000A1C63"/>
    <w:rsid w:val="000A3D63"/>
    <w:rsid w:val="000A4FE8"/>
    <w:rsid w:val="000A5D8C"/>
    <w:rsid w:val="000A6EC6"/>
    <w:rsid w:val="000A6F34"/>
    <w:rsid w:val="000B3DC1"/>
    <w:rsid w:val="000B4BA3"/>
    <w:rsid w:val="000B51B6"/>
    <w:rsid w:val="000B549D"/>
    <w:rsid w:val="000D0D69"/>
    <w:rsid w:val="000D2F71"/>
    <w:rsid w:val="000D38A4"/>
    <w:rsid w:val="000D5B54"/>
    <w:rsid w:val="000D7FB4"/>
    <w:rsid w:val="000E2A0A"/>
    <w:rsid w:val="000E34CB"/>
    <w:rsid w:val="000E4855"/>
    <w:rsid w:val="000E67E2"/>
    <w:rsid w:val="000E71A3"/>
    <w:rsid w:val="000F3A2F"/>
    <w:rsid w:val="000F4193"/>
    <w:rsid w:val="000F47FC"/>
    <w:rsid w:val="000F72EF"/>
    <w:rsid w:val="00102102"/>
    <w:rsid w:val="001044D3"/>
    <w:rsid w:val="00105083"/>
    <w:rsid w:val="00106725"/>
    <w:rsid w:val="0010794E"/>
    <w:rsid w:val="0011012C"/>
    <w:rsid w:val="00112CCD"/>
    <w:rsid w:val="00113C10"/>
    <w:rsid w:val="001146CC"/>
    <w:rsid w:val="00114CE1"/>
    <w:rsid w:val="00117121"/>
    <w:rsid w:val="00117A66"/>
    <w:rsid w:val="00120C31"/>
    <w:rsid w:val="00122531"/>
    <w:rsid w:val="00122C5C"/>
    <w:rsid w:val="001238B9"/>
    <w:rsid w:val="001239DE"/>
    <w:rsid w:val="001249A4"/>
    <w:rsid w:val="00125248"/>
    <w:rsid w:val="00131E3C"/>
    <w:rsid w:val="0013244F"/>
    <w:rsid w:val="001353C9"/>
    <w:rsid w:val="00135E5E"/>
    <w:rsid w:val="00136E38"/>
    <w:rsid w:val="00141800"/>
    <w:rsid w:val="00141AA6"/>
    <w:rsid w:val="00141AD5"/>
    <w:rsid w:val="00143AD8"/>
    <w:rsid w:val="00144677"/>
    <w:rsid w:val="0014799A"/>
    <w:rsid w:val="00147BFC"/>
    <w:rsid w:val="001541C0"/>
    <w:rsid w:val="0015719D"/>
    <w:rsid w:val="00165535"/>
    <w:rsid w:val="001661D8"/>
    <w:rsid w:val="001669F7"/>
    <w:rsid w:val="00174491"/>
    <w:rsid w:val="00177A2B"/>
    <w:rsid w:val="00182651"/>
    <w:rsid w:val="00184CA3"/>
    <w:rsid w:val="0019060C"/>
    <w:rsid w:val="001906D5"/>
    <w:rsid w:val="00190891"/>
    <w:rsid w:val="0019266B"/>
    <w:rsid w:val="001A0ED5"/>
    <w:rsid w:val="001A1554"/>
    <w:rsid w:val="001A3675"/>
    <w:rsid w:val="001A3B8E"/>
    <w:rsid w:val="001A40E5"/>
    <w:rsid w:val="001A6E91"/>
    <w:rsid w:val="001A6F9A"/>
    <w:rsid w:val="001A726A"/>
    <w:rsid w:val="001A73A1"/>
    <w:rsid w:val="001B080F"/>
    <w:rsid w:val="001B16C7"/>
    <w:rsid w:val="001B4011"/>
    <w:rsid w:val="001B6468"/>
    <w:rsid w:val="001C295C"/>
    <w:rsid w:val="001C52D9"/>
    <w:rsid w:val="001C7A3B"/>
    <w:rsid w:val="001D358A"/>
    <w:rsid w:val="001D3AFD"/>
    <w:rsid w:val="001D7DBD"/>
    <w:rsid w:val="001E0630"/>
    <w:rsid w:val="001E0732"/>
    <w:rsid w:val="001F125F"/>
    <w:rsid w:val="001F1812"/>
    <w:rsid w:val="001F19BC"/>
    <w:rsid w:val="001F4D1E"/>
    <w:rsid w:val="001F521E"/>
    <w:rsid w:val="001F5EBE"/>
    <w:rsid w:val="00200434"/>
    <w:rsid w:val="00202769"/>
    <w:rsid w:val="00202DA0"/>
    <w:rsid w:val="00202DEB"/>
    <w:rsid w:val="002046C1"/>
    <w:rsid w:val="002053FE"/>
    <w:rsid w:val="00207E7E"/>
    <w:rsid w:val="00217FBC"/>
    <w:rsid w:val="00223058"/>
    <w:rsid w:val="00230CF5"/>
    <w:rsid w:val="00232192"/>
    <w:rsid w:val="0023782F"/>
    <w:rsid w:val="00240C26"/>
    <w:rsid w:val="002426BF"/>
    <w:rsid w:val="00242B3B"/>
    <w:rsid w:val="00243D25"/>
    <w:rsid w:val="00244D70"/>
    <w:rsid w:val="00250B15"/>
    <w:rsid w:val="00252F3E"/>
    <w:rsid w:val="00253294"/>
    <w:rsid w:val="00254A99"/>
    <w:rsid w:val="0025653E"/>
    <w:rsid w:val="002567A4"/>
    <w:rsid w:val="00271E0E"/>
    <w:rsid w:val="002756DA"/>
    <w:rsid w:val="00282856"/>
    <w:rsid w:val="00284DD3"/>
    <w:rsid w:val="00285E8D"/>
    <w:rsid w:val="0028635E"/>
    <w:rsid w:val="002A022B"/>
    <w:rsid w:val="002A2BF9"/>
    <w:rsid w:val="002A2F04"/>
    <w:rsid w:val="002A4134"/>
    <w:rsid w:val="002B5A2A"/>
    <w:rsid w:val="002B5AA2"/>
    <w:rsid w:val="002B6870"/>
    <w:rsid w:val="002C22FC"/>
    <w:rsid w:val="002C4183"/>
    <w:rsid w:val="002C5612"/>
    <w:rsid w:val="002C7463"/>
    <w:rsid w:val="002D0A9A"/>
    <w:rsid w:val="002D1E95"/>
    <w:rsid w:val="002D3FAB"/>
    <w:rsid w:val="002D4591"/>
    <w:rsid w:val="002E1890"/>
    <w:rsid w:val="002E1BEB"/>
    <w:rsid w:val="002E1F33"/>
    <w:rsid w:val="002E25D4"/>
    <w:rsid w:val="002E55A1"/>
    <w:rsid w:val="002E74A4"/>
    <w:rsid w:val="002F062F"/>
    <w:rsid w:val="002F12D7"/>
    <w:rsid w:val="002F2C67"/>
    <w:rsid w:val="002F3060"/>
    <w:rsid w:val="002F59D1"/>
    <w:rsid w:val="002F6CA9"/>
    <w:rsid w:val="00300445"/>
    <w:rsid w:val="003015C5"/>
    <w:rsid w:val="0030427C"/>
    <w:rsid w:val="003054F5"/>
    <w:rsid w:val="00306113"/>
    <w:rsid w:val="003061C3"/>
    <w:rsid w:val="0030664C"/>
    <w:rsid w:val="003069B8"/>
    <w:rsid w:val="00307A14"/>
    <w:rsid w:val="003108D7"/>
    <w:rsid w:val="00312D10"/>
    <w:rsid w:val="00314533"/>
    <w:rsid w:val="00315584"/>
    <w:rsid w:val="00315CE6"/>
    <w:rsid w:val="00316A27"/>
    <w:rsid w:val="00317F3C"/>
    <w:rsid w:val="00320800"/>
    <w:rsid w:val="00322A84"/>
    <w:rsid w:val="0032407A"/>
    <w:rsid w:val="00330574"/>
    <w:rsid w:val="00332708"/>
    <w:rsid w:val="00336860"/>
    <w:rsid w:val="00336902"/>
    <w:rsid w:val="00344162"/>
    <w:rsid w:val="003464A0"/>
    <w:rsid w:val="003469BD"/>
    <w:rsid w:val="00350441"/>
    <w:rsid w:val="0035556D"/>
    <w:rsid w:val="00356DAC"/>
    <w:rsid w:val="00356EBE"/>
    <w:rsid w:val="003571A5"/>
    <w:rsid w:val="00360271"/>
    <w:rsid w:val="0036386E"/>
    <w:rsid w:val="00365F44"/>
    <w:rsid w:val="00371550"/>
    <w:rsid w:val="00377C84"/>
    <w:rsid w:val="00380C13"/>
    <w:rsid w:val="00385A34"/>
    <w:rsid w:val="00385F14"/>
    <w:rsid w:val="0038786E"/>
    <w:rsid w:val="00390643"/>
    <w:rsid w:val="0039103B"/>
    <w:rsid w:val="0039247D"/>
    <w:rsid w:val="00395BEF"/>
    <w:rsid w:val="003A11D9"/>
    <w:rsid w:val="003A17B7"/>
    <w:rsid w:val="003A3AF7"/>
    <w:rsid w:val="003A46D4"/>
    <w:rsid w:val="003A5F63"/>
    <w:rsid w:val="003A6423"/>
    <w:rsid w:val="003A6C98"/>
    <w:rsid w:val="003B0928"/>
    <w:rsid w:val="003B18E7"/>
    <w:rsid w:val="003B35B0"/>
    <w:rsid w:val="003B5FB8"/>
    <w:rsid w:val="003B6DF5"/>
    <w:rsid w:val="003C1504"/>
    <w:rsid w:val="003C3A34"/>
    <w:rsid w:val="003C4F9F"/>
    <w:rsid w:val="003C51BF"/>
    <w:rsid w:val="003C60F1"/>
    <w:rsid w:val="003D6786"/>
    <w:rsid w:val="003D6FEF"/>
    <w:rsid w:val="003E0DD3"/>
    <w:rsid w:val="003E4AE5"/>
    <w:rsid w:val="003F0973"/>
    <w:rsid w:val="003F0ADC"/>
    <w:rsid w:val="003F0CB2"/>
    <w:rsid w:val="003F21E2"/>
    <w:rsid w:val="003F2B10"/>
    <w:rsid w:val="003F2F04"/>
    <w:rsid w:val="003F4445"/>
    <w:rsid w:val="003F61BC"/>
    <w:rsid w:val="0040101E"/>
    <w:rsid w:val="00402B2E"/>
    <w:rsid w:val="00402DB2"/>
    <w:rsid w:val="00404B91"/>
    <w:rsid w:val="0040794C"/>
    <w:rsid w:val="00410FD6"/>
    <w:rsid w:val="00411ED8"/>
    <w:rsid w:val="00412EF9"/>
    <w:rsid w:val="004139CD"/>
    <w:rsid w:val="004157A2"/>
    <w:rsid w:val="004173A9"/>
    <w:rsid w:val="00423B2A"/>
    <w:rsid w:val="0042407A"/>
    <w:rsid w:val="00424709"/>
    <w:rsid w:val="00424AD9"/>
    <w:rsid w:val="004263BB"/>
    <w:rsid w:val="00430708"/>
    <w:rsid w:val="004307B9"/>
    <w:rsid w:val="00433ADC"/>
    <w:rsid w:val="00434DBB"/>
    <w:rsid w:val="004362B6"/>
    <w:rsid w:val="00443BA2"/>
    <w:rsid w:val="00444418"/>
    <w:rsid w:val="00444C2C"/>
    <w:rsid w:val="00446BCE"/>
    <w:rsid w:val="00446DFE"/>
    <w:rsid w:val="00451968"/>
    <w:rsid w:val="004547CE"/>
    <w:rsid w:val="00456512"/>
    <w:rsid w:val="00456C36"/>
    <w:rsid w:val="00457C5B"/>
    <w:rsid w:val="00461639"/>
    <w:rsid w:val="00463A83"/>
    <w:rsid w:val="00464814"/>
    <w:rsid w:val="004659BB"/>
    <w:rsid w:val="004703EC"/>
    <w:rsid w:val="00471721"/>
    <w:rsid w:val="00476110"/>
    <w:rsid w:val="00476F55"/>
    <w:rsid w:val="004772FC"/>
    <w:rsid w:val="004777A8"/>
    <w:rsid w:val="00477858"/>
    <w:rsid w:val="004858E6"/>
    <w:rsid w:val="00487D5E"/>
    <w:rsid w:val="00496336"/>
    <w:rsid w:val="00497F54"/>
    <w:rsid w:val="004A206F"/>
    <w:rsid w:val="004A4863"/>
    <w:rsid w:val="004A4901"/>
    <w:rsid w:val="004B0C46"/>
    <w:rsid w:val="004B444E"/>
    <w:rsid w:val="004B46F4"/>
    <w:rsid w:val="004B67E4"/>
    <w:rsid w:val="004B7A70"/>
    <w:rsid w:val="004C01B2"/>
    <w:rsid w:val="004C32F9"/>
    <w:rsid w:val="004C4F9B"/>
    <w:rsid w:val="004C6FA4"/>
    <w:rsid w:val="004D42CE"/>
    <w:rsid w:val="004D43F4"/>
    <w:rsid w:val="004D4498"/>
    <w:rsid w:val="004D7079"/>
    <w:rsid w:val="004E16D0"/>
    <w:rsid w:val="004E1A1A"/>
    <w:rsid w:val="004E26E1"/>
    <w:rsid w:val="004E5E92"/>
    <w:rsid w:val="004F0CA8"/>
    <w:rsid w:val="004F382F"/>
    <w:rsid w:val="00500372"/>
    <w:rsid w:val="0050046B"/>
    <w:rsid w:val="005020DA"/>
    <w:rsid w:val="00503D34"/>
    <w:rsid w:val="0050485B"/>
    <w:rsid w:val="0050498C"/>
    <w:rsid w:val="00510D51"/>
    <w:rsid w:val="0051187D"/>
    <w:rsid w:val="00512A18"/>
    <w:rsid w:val="005135F0"/>
    <w:rsid w:val="005150B8"/>
    <w:rsid w:val="0051510E"/>
    <w:rsid w:val="005155DD"/>
    <w:rsid w:val="00515B9E"/>
    <w:rsid w:val="00526907"/>
    <w:rsid w:val="005311C3"/>
    <w:rsid w:val="005402A4"/>
    <w:rsid w:val="005408DC"/>
    <w:rsid w:val="005439D0"/>
    <w:rsid w:val="00544DCB"/>
    <w:rsid w:val="00545D03"/>
    <w:rsid w:val="005470DE"/>
    <w:rsid w:val="005519EB"/>
    <w:rsid w:val="005561EB"/>
    <w:rsid w:val="00560089"/>
    <w:rsid w:val="00560ECB"/>
    <w:rsid w:val="0057073A"/>
    <w:rsid w:val="005713C7"/>
    <w:rsid w:val="00572BD0"/>
    <w:rsid w:val="0057740D"/>
    <w:rsid w:val="005863AC"/>
    <w:rsid w:val="00592D6E"/>
    <w:rsid w:val="00593E28"/>
    <w:rsid w:val="005A1A80"/>
    <w:rsid w:val="005A1C2A"/>
    <w:rsid w:val="005A28D4"/>
    <w:rsid w:val="005A66AA"/>
    <w:rsid w:val="005A6A83"/>
    <w:rsid w:val="005A6DA9"/>
    <w:rsid w:val="005B54BA"/>
    <w:rsid w:val="005B58CA"/>
    <w:rsid w:val="005B6D41"/>
    <w:rsid w:val="005B6D68"/>
    <w:rsid w:val="005C15CC"/>
    <w:rsid w:val="005C17A6"/>
    <w:rsid w:val="005C43ED"/>
    <w:rsid w:val="005C4F26"/>
    <w:rsid w:val="005C502F"/>
    <w:rsid w:val="005C5AA2"/>
    <w:rsid w:val="005C5F97"/>
    <w:rsid w:val="005C6A78"/>
    <w:rsid w:val="005D0049"/>
    <w:rsid w:val="005D1B2F"/>
    <w:rsid w:val="005D4B6F"/>
    <w:rsid w:val="005D5FA5"/>
    <w:rsid w:val="005E266F"/>
    <w:rsid w:val="005E5C1C"/>
    <w:rsid w:val="005E78B2"/>
    <w:rsid w:val="005E7917"/>
    <w:rsid w:val="005F1271"/>
    <w:rsid w:val="005F1580"/>
    <w:rsid w:val="005F3ED8"/>
    <w:rsid w:val="005F4B6E"/>
    <w:rsid w:val="005F7456"/>
    <w:rsid w:val="00610F28"/>
    <w:rsid w:val="006134A9"/>
    <w:rsid w:val="00613A9E"/>
    <w:rsid w:val="0061499E"/>
    <w:rsid w:val="00614C7E"/>
    <w:rsid w:val="00615BFD"/>
    <w:rsid w:val="006166FE"/>
    <w:rsid w:val="00621731"/>
    <w:rsid w:val="00621BE4"/>
    <w:rsid w:val="0062279B"/>
    <w:rsid w:val="00623948"/>
    <w:rsid w:val="006243C9"/>
    <w:rsid w:val="00624E6D"/>
    <w:rsid w:val="00627191"/>
    <w:rsid w:val="00627AF9"/>
    <w:rsid w:val="00630669"/>
    <w:rsid w:val="006321FD"/>
    <w:rsid w:val="0063538E"/>
    <w:rsid w:val="00635D2E"/>
    <w:rsid w:val="00635F79"/>
    <w:rsid w:val="00642F4C"/>
    <w:rsid w:val="00644D87"/>
    <w:rsid w:val="006517B9"/>
    <w:rsid w:val="00651A00"/>
    <w:rsid w:val="00652B13"/>
    <w:rsid w:val="00655B49"/>
    <w:rsid w:val="00655B50"/>
    <w:rsid w:val="00657756"/>
    <w:rsid w:val="00661089"/>
    <w:rsid w:val="00661289"/>
    <w:rsid w:val="006649C7"/>
    <w:rsid w:val="006676C4"/>
    <w:rsid w:val="0067151D"/>
    <w:rsid w:val="0067238F"/>
    <w:rsid w:val="006733D0"/>
    <w:rsid w:val="0067456B"/>
    <w:rsid w:val="00676B7D"/>
    <w:rsid w:val="006773E0"/>
    <w:rsid w:val="00681D83"/>
    <w:rsid w:val="00682265"/>
    <w:rsid w:val="006854C8"/>
    <w:rsid w:val="00685F6C"/>
    <w:rsid w:val="006860D4"/>
    <w:rsid w:val="006900C2"/>
    <w:rsid w:val="006917DE"/>
    <w:rsid w:val="00691960"/>
    <w:rsid w:val="00691A3E"/>
    <w:rsid w:val="006928EA"/>
    <w:rsid w:val="00692C61"/>
    <w:rsid w:val="00694EBC"/>
    <w:rsid w:val="006957B9"/>
    <w:rsid w:val="00696F91"/>
    <w:rsid w:val="006A3389"/>
    <w:rsid w:val="006A4A08"/>
    <w:rsid w:val="006A5954"/>
    <w:rsid w:val="006A5A77"/>
    <w:rsid w:val="006A5EE1"/>
    <w:rsid w:val="006B0A49"/>
    <w:rsid w:val="006B30A9"/>
    <w:rsid w:val="006B4F8E"/>
    <w:rsid w:val="006B5075"/>
    <w:rsid w:val="006B541D"/>
    <w:rsid w:val="006B5E4E"/>
    <w:rsid w:val="006B608E"/>
    <w:rsid w:val="006C2472"/>
    <w:rsid w:val="006C3990"/>
    <w:rsid w:val="006C4A67"/>
    <w:rsid w:val="006C4CB3"/>
    <w:rsid w:val="006C5F7C"/>
    <w:rsid w:val="006C6E72"/>
    <w:rsid w:val="006C7033"/>
    <w:rsid w:val="006D1460"/>
    <w:rsid w:val="006D1DFC"/>
    <w:rsid w:val="006D2AF1"/>
    <w:rsid w:val="006D5797"/>
    <w:rsid w:val="006D5A25"/>
    <w:rsid w:val="006D70B5"/>
    <w:rsid w:val="006D7798"/>
    <w:rsid w:val="006E1ABE"/>
    <w:rsid w:val="006E2634"/>
    <w:rsid w:val="006E3EE7"/>
    <w:rsid w:val="006E712B"/>
    <w:rsid w:val="006E7775"/>
    <w:rsid w:val="006F03DB"/>
    <w:rsid w:val="006F1F92"/>
    <w:rsid w:val="006F4122"/>
    <w:rsid w:val="006F73E7"/>
    <w:rsid w:val="006F7EED"/>
    <w:rsid w:val="0070267E"/>
    <w:rsid w:val="00703120"/>
    <w:rsid w:val="0070362F"/>
    <w:rsid w:val="00703DA5"/>
    <w:rsid w:val="0070481F"/>
    <w:rsid w:val="0070682F"/>
    <w:rsid w:val="00706E32"/>
    <w:rsid w:val="007074B6"/>
    <w:rsid w:val="0071099A"/>
    <w:rsid w:val="0071124B"/>
    <w:rsid w:val="00711709"/>
    <w:rsid w:val="00713718"/>
    <w:rsid w:val="00714B56"/>
    <w:rsid w:val="007205DE"/>
    <w:rsid w:val="00721EAA"/>
    <w:rsid w:val="0072211A"/>
    <w:rsid w:val="0072278F"/>
    <w:rsid w:val="00724F9D"/>
    <w:rsid w:val="007263E0"/>
    <w:rsid w:val="00726BCF"/>
    <w:rsid w:val="00731011"/>
    <w:rsid w:val="00731E14"/>
    <w:rsid w:val="007339D6"/>
    <w:rsid w:val="00736463"/>
    <w:rsid w:val="00747FEB"/>
    <w:rsid w:val="00750D35"/>
    <w:rsid w:val="00753C97"/>
    <w:rsid w:val="007546AF"/>
    <w:rsid w:val="00756ECC"/>
    <w:rsid w:val="00762CDB"/>
    <w:rsid w:val="007631B7"/>
    <w:rsid w:val="00765934"/>
    <w:rsid w:val="007673B1"/>
    <w:rsid w:val="007715BE"/>
    <w:rsid w:val="007718C2"/>
    <w:rsid w:val="00773948"/>
    <w:rsid w:val="0077542A"/>
    <w:rsid w:val="00775D8C"/>
    <w:rsid w:val="0077785C"/>
    <w:rsid w:val="007833AF"/>
    <w:rsid w:val="00784BB2"/>
    <w:rsid w:val="0078516D"/>
    <w:rsid w:val="007867A1"/>
    <w:rsid w:val="0079490B"/>
    <w:rsid w:val="00795672"/>
    <w:rsid w:val="007976F2"/>
    <w:rsid w:val="007A2978"/>
    <w:rsid w:val="007A4709"/>
    <w:rsid w:val="007B043C"/>
    <w:rsid w:val="007B3CC1"/>
    <w:rsid w:val="007B4C12"/>
    <w:rsid w:val="007B5744"/>
    <w:rsid w:val="007B5857"/>
    <w:rsid w:val="007C0FFA"/>
    <w:rsid w:val="007C15EA"/>
    <w:rsid w:val="007C3925"/>
    <w:rsid w:val="007C4AEB"/>
    <w:rsid w:val="007C553D"/>
    <w:rsid w:val="007D0D90"/>
    <w:rsid w:val="007D201D"/>
    <w:rsid w:val="007D289F"/>
    <w:rsid w:val="007D2D33"/>
    <w:rsid w:val="007D2E64"/>
    <w:rsid w:val="007D3075"/>
    <w:rsid w:val="007D43AE"/>
    <w:rsid w:val="007E373C"/>
    <w:rsid w:val="007E3C8D"/>
    <w:rsid w:val="007E431D"/>
    <w:rsid w:val="007F5118"/>
    <w:rsid w:val="00800BD2"/>
    <w:rsid w:val="00800D7D"/>
    <w:rsid w:val="008022BF"/>
    <w:rsid w:val="00802531"/>
    <w:rsid w:val="00803201"/>
    <w:rsid w:val="008062E5"/>
    <w:rsid w:val="00806DFD"/>
    <w:rsid w:val="00813C06"/>
    <w:rsid w:val="0081746A"/>
    <w:rsid w:val="0081766D"/>
    <w:rsid w:val="00817B65"/>
    <w:rsid w:val="00823474"/>
    <w:rsid w:val="008237F1"/>
    <w:rsid w:val="00825AAE"/>
    <w:rsid w:val="00827474"/>
    <w:rsid w:val="00827FE6"/>
    <w:rsid w:val="0083194C"/>
    <w:rsid w:val="00831F4C"/>
    <w:rsid w:val="00833E74"/>
    <w:rsid w:val="008412FE"/>
    <w:rsid w:val="0084609A"/>
    <w:rsid w:val="00847A48"/>
    <w:rsid w:val="00847E30"/>
    <w:rsid w:val="00850773"/>
    <w:rsid w:val="008509C3"/>
    <w:rsid w:val="0085286A"/>
    <w:rsid w:val="00855709"/>
    <w:rsid w:val="008601D7"/>
    <w:rsid w:val="00861026"/>
    <w:rsid w:val="00861163"/>
    <w:rsid w:val="00862EF3"/>
    <w:rsid w:val="008633EB"/>
    <w:rsid w:val="00864D52"/>
    <w:rsid w:val="00865263"/>
    <w:rsid w:val="0086776B"/>
    <w:rsid w:val="00867E84"/>
    <w:rsid w:val="0087081A"/>
    <w:rsid w:val="00872A77"/>
    <w:rsid w:val="00875699"/>
    <w:rsid w:val="00875704"/>
    <w:rsid w:val="008759DC"/>
    <w:rsid w:val="0087783C"/>
    <w:rsid w:val="008806BE"/>
    <w:rsid w:val="0088114E"/>
    <w:rsid w:val="00881272"/>
    <w:rsid w:val="00883EF1"/>
    <w:rsid w:val="008845A7"/>
    <w:rsid w:val="00884947"/>
    <w:rsid w:val="00885904"/>
    <w:rsid w:val="00885B80"/>
    <w:rsid w:val="00891211"/>
    <w:rsid w:val="00892D08"/>
    <w:rsid w:val="00893791"/>
    <w:rsid w:val="00894361"/>
    <w:rsid w:val="008959E0"/>
    <w:rsid w:val="00895DF4"/>
    <w:rsid w:val="008965D3"/>
    <w:rsid w:val="008A2487"/>
    <w:rsid w:val="008A2F20"/>
    <w:rsid w:val="008A2F50"/>
    <w:rsid w:val="008A3887"/>
    <w:rsid w:val="008A404D"/>
    <w:rsid w:val="008A57AF"/>
    <w:rsid w:val="008A59F5"/>
    <w:rsid w:val="008A61A1"/>
    <w:rsid w:val="008A6D10"/>
    <w:rsid w:val="008B0C10"/>
    <w:rsid w:val="008B25E5"/>
    <w:rsid w:val="008B2D34"/>
    <w:rsid w:val="008B33EC"/>
    <w:rsid w:val="008B3A3B"/>
    <w:rsid w:val="008B3CC6"/>
    <w:rsid w:val="008B3E3C"/>
    <w:rsid w:val="008B5EC0"/>
    <w:rsid w:val="008C04A3"/>
    <w:rsid w:val="008C05D3"/>
    <w:rsid w:val="008C3F6F"/>
    <w:rsid w:val="008C564A"/>
    <w:rsid w:val="008C6BB1"/>
    <w:rsid w:val="008D2954"/>
    <w:rsid w:val="008D3D38"/>
    <w:rsid w:val="008D3E56"/>
    <w:rsid w:val="008D4F3B"/>
    <w:rsid w:val="008D6AD0"/>
    <w:rsid w:val="008E0160"/>
    <w:rsid w:val="008E0973"/>
    <w:rsid w:val="008E228A"/>
    <w:rsid w:val="008E3C07"/>
    <w:rsid w:val="008E5A6D"/>
    <w:rsid w:val="008F1835"/>
    <w:rsid w:val="008F32DF"/>
    <w:rsid w:val="008F4D20"/>
    <w:rsid w:val="008F512F"/>
    <w:rsid w:val="008F660A"/>
    <w:rsid w:val="008F66DE"/>
    <w:rsid w:val="0090000C"/>
    <w:rsid w:val="00900A5A"/>
    <w:rsid w:val="00900FCE"/>
    <w:rsid w:val="00904AC5"/>
    <w:rsid w:val="0091640D"/>
    <w:rsid w:val="009167E5"/>
    <w:rsid w:val="00916BFA"/>
    <w:rsid w:val="00920EC2"/>
    <w:rsid w:val="009214F0"/>
    <w:rsid w:val="00922C56"/>
    <w:rsid w:val="00926D4A"/>
    <w:rsid w:val="00927578"/>
    <w:rsid w:val="009323F9"/>
    <w:rsid w:val="009331E8"/>
    <w:rsid w:val="00935890"/>
    <w:rsid w:val="00935B46"/>
    <w:rsid w:val="00936912"/>
    <w:rsid w:val="009373DC"/>
    <w:rsid w:val="009409DC"/>
    <w:rsid w:val="00941FE8"/>
    <w:rsid w:val="00942F68"/>
    <w:rsid w:val="00943169"/>
    <w:rsid w:val="00943C74"/>
    <w:rsid w:val="009457D1"/>
    <w:rsid w:val="009472C9"/>
    <w:rsid w:val="009473A5"/>
    <w:rsid w:val="00950011"/>
    <w:rsid w:val="0095028E"/>
    <w:rsid w:val="00951B25"/>
    <w:rsid w:val="0095260F"/>
    <w:rsid w:val="009545AA"/>
    <w:rsid w:val="00957CE9"/>
    <w:rsid w:val="00972AC6"/>
    <w:rsid w:val="009737E4"/>
    <w:rsid w:val="009770C7"/>
    <w:rsid w:val="00980B6A"/>
    <w:rsid w:val="00980DE9"/>
    <w:rsid w:val="00982E82"/>
    <w:rsid w:val="00983B74"/>
    <w:rsid w:val="00983F00"/>
    <w:rsid w:val="00984B52"/>
    <w:rsid w:val="00990263"/>
    <w:rsid w:val="009916B1"/>
    <w:rsid w:val="0099324C"/>
    <w:rsid w:val="00993598"/>
    <w:rsid w:val="0099740B"/>
    <w:rsid w:val="009A1168"/>
    <w:rsid w:val="009A1969"/>
    <w:rsid w:val="009A4CCC"/>
    <w:rsid w:val="009A54C1"/>
    <w:rsid w:val="009A5C6B"/>
    <w:rsid w:val="009A5D72"/>
    <w:rsid w:val="009A7037"/>
    <w:rsid w:val="009B2E99"/>
    <w:rsid w:val="009B4410"/>
    <w:rsid w:val="009B488E"/>
    <w:rsid w:val="009C2CE6"/>
    <w:rsid w:val="009C45AA"/>
    <w:rsid w:val="009C4CD0"/>
    <w:rsid w:val="009C6229"/>
    <w:rsid w:val="009C6C43"/>
    <w:rsid w:val="009C7E03"/>
    <w:rsid w:val="009D0B35"/>
    <w:rsid w:val="009D1599"/>
    <w:rsid w:val="009D6996"/>
    <w:rsid w:val="009E1084"/>
    <w:rsid w:val="009E2F70"/>
    <w:rsid w:val="009E4385"/>
    <w:rsid w:val="009E4B94"/>
    <w:rsid w:val="009E5D57"/>
    <w:rsid w:val="009E77B7"/>
    <w:rsid w:val="009E7CB7"/>
    <w:rsid w:val="009F2498"/>
    <w:rsid w:val="009F26F2"/>
    <w:rsid w:val="009F31D6"/>
    <w:rsid w:val="009F5B8F"/>
    <w:rsid w:val="00A006B0"/>
    <w:rsid w:val="00A00DFA"/>
    <w:rsid w:val="00A015BA"/>
    <w:rsid w:val="00A04966"/>
    <w:rsid w:val="00A05EDA"/>
    <w:rsid w:val="00A07507"/>
    <w:rsid w:val="00A07D04"/>
    <w:rsid w:val="00A10D70"/>
    <w:rsid w:val="00A11517"/>
    <w:rsid w:val="00A142A0"/>
    <w:rsid w:val="00A164C2"/>
    <w:rsid w:val="00A175B2"/>
    <w:rsid w:val="00A2433D"/>
    <w:rsid w:val="00A2682B"/>
    <w:rsid w:val="00A26C43"/>
    <w:rsid w:val="00A27CE8"/>
    <w:rsid w:val="00A313B6"/>
    <w:rsid w:val="00A35065"/>
    <w:rsid w:val="00A353C9"/>
    <w:rsid w:val="00A364DA"/>
    <w:rsid w:val="00A36F6F"/>
    <w:rsid w:val="00A5033B"/>
    <w:rsid w:val="00A53DCF"/>
    <w:rsid w:val="00A54AAF"/>
    <w:rsid w:val="00A564B2"/>
    <w:rsid w:val="00A608C1"/>
    <w:rsid w:val="00A60A7D"/>
    <w:rsid w:val="00A61248"/>
    <w:rsid w:val="00A6350E"/>
    <w:rsid w:val="00A64B1D"/>
    <w:rsid w:val="00A6530A"/>
    <w:rsid w:val="00A665D6"/>
    <w:rsid w:val="00A70B65"/>
    <w:rsid w:val="00A7134F"/>
    <w:rsid w:val="00A75B52"/>
    <w:rsid w:val="00A7600B"/>
    <w:rsid w:val="00A76B48"/>
    <w:rsid w:val="00A806BA"/>
    <w:rsid w:val="00A83388"/>
    <w:rsid w:val="00A85038"/>
    <w:rsid w:val="00A908F2"/>
    <w:rsid w:val="00AA0DDA"/>
    <w:rsid w:val="00AA1B70"/>
    <w:rsid w:val="00AA1BD7"/>
    <w:rsid w:val="00AA240A"/>
    <w:rsid w:val="00AA2705"/>
    <w:rsid w:val="00AA314F"/>
    <w:rsid w:val="00AA480E"/>
    <w:rsid w:val="00AA5055"/>
    <w:rsid w:val="00AB1F1C"/>
    <w:rsid w:val="00AB4582"/>
    <w:rsid w:val="00AB639F"/>
    <w:rsid w:val="00AB6BA6"/>
    <w:rsid w:val="00AB746E"/>
    <w:rsid w:val="00AC1393"/>
    <w:rsid w:val="00AC35DF"/>
    <w:rsid w:val="00AC691A"/>
    <w:rsid w:val="00AD0D8E"/>
    <w:rsid w:val="00AD19A1"/>
    <w:rsid w:val="00AD340E"/>
    <w:rsid w:val="00AD46BB"/>
    <w:rsid w:val="00AD4F67"/>
    <w:rsid w:val="00AE157B"/>
    <w:rsid w:val="00AE194C"/>
    <w:rsid w:val="00AE3340"/>
    <w:rsid w:val="00AE37AB"/>
    <w:rsid w:val="00AE552C"/>
    <w:rsid w:val="00AE6399"/>
    <w:rsid w:val="00AF086A"/>
    <w:rsid w:val="00AF08E9"/>
    <w:rsid w:val="00AF0A5D"/>
    <w:rsid w:val="00AF1D02"/>
    <w:rsid w:val="00AF3009"/>
    <w:rsid w:val="00AF3042"/>
    <w:rsid w:val="00AF354B"/>
    <w:rsid w:val="00AF737E"/>
    <w:rsid w:val="00B00D92"/>
    <w:rsid w:val="00B03239"/>
    <w:rsid w:val="00B07A3A"/>
    <w:rsid w:val="00B133E7"/>
    <w:rsid w:val="00B166AF"/>
    <w:rsid w:val="00B17260"/>
    <w:rsid w:val="00B21378"/>
    <w:rsid w:val="00B22FFB"/>
    <w:rsid w:val="00B24DCB"/>
    <w:rsid w:val="00B26390"/>
    <w:rsid w:val="00B2654F"/>
    <w:rsid w:val="00B267E3"/>
    <w:rsid w:val="00B27CF9"/>
    <w:rsid w:val="00B30920"/>
    <w:rsid w:val="00B310F1"/>
    <w:rsid w:val="00B35A4B"/>
    <w:rsid w:val="00B40D09"/>
    <w:rsid w:val="00B41FA3"/>
    <w:rsid w:val="00B43699"/>
    <w:rsid w:val="00B43C4E"/>
    <w:rsid w:val="00B45E3E"/>
    <w:rsid w:val="00B55C99"/>
    <w:rsid w:val="00B56CBD"/>
    <w:rsid w:val="00B61854"/>
    <w:rsid w:val="00B61B16"/>
    <w:rsid w:val="00B624E8"/>
    <w:rsid w:val="00B6301D"/>
    <w:rsid w:val="00B63734"/>
    <w:rsid w:val="00B63FEA"/>
    <w:rsid w:val="00B700CE"/>
    <w:rsid w:val="00B71383"/>
    <w:rsid w:val="00B71913"/>
    <w:rsid w:val="00B742A7"/>
    <w:rsid w:val="00B74609"/>
    <w:rsid w:val="00B76E0F"/>
    <w:rsid w:val="00B87E01"/>
    <w:rsid w:val="00B915C4"/>
    <w:rsid w:val="00B9433C"/>
    <w:rsid w:val="00B94C4C"/>
    <w:rsid w:val="00B958E4"/>
    <w:rsid w:val="00B96FA8"/>
    <w:rsid w:val="00BA06EC"/>
    <w:rsid w:val="00BA2FD6"/>
    <w:rsid w:val="00BA6F35"/>
    <w:rsid w:val="00BB1DAA"/>
    <w:rsid w:val="00BB209B"/>
    <w:rsid w:val="00BB4255"/>
    <w:rsid w:val="00BB457D"/>
    <w:rsid w:val="00BB4776"/>
    <w:rsid w:val="00BB51A2"/>
    <w:rsid w:val="00BB6D18"/>
    <w:rsid w:val="00BB7BD8"/>
    <w:rsid w:val="00BC1709"/>
    <w:rsid w:val="00BC6332"/>
    <w:rsid w:val="00BD030F"/>
    <w:rsid w:val="00BD08D5"/>
    <w:rsid w:val="00BD2399"/>
    <w:rsid w:val="00BD349B"/>
    <w:rsid w:val="00BD5DC6"/>
    <w:rsid w:val="00BE10A3"/>
    <w:rsid w:val="00BE2D7B"/>
    <w:rsid w:val="00BE66FD"/>
    <w:rsid w:val="00BE6B92"/>
    <w:rsid w:val="00BE7BD3"/>
    <w:rsid w:val="00BF0EAC"/>
    <w:rsid w:val="00BF1164"/>
    <w:rsid w:val="00BF29CA"/>
    <w:rsid w:val="00BF572D"/>
    <w:rsid w:val="00BF5827"/>
    <w:rsid w:val="00BF667F"/>
    <w:rsid w:val="00BF7FEE"/>
    <w:rsid w:val="00C01C2C"/>
    <w:rsid w:val="00C02704"/>
    <w:rsid w:val="00C06586"/>
    <w:rsid w:val="00C079ED"/>
    <w:rsid w:val="00C103D0"/>
    <w:rsid w:val="00C13751"/>
    <w:rsid w:val="00C1483E"/>
    <w:rsid w:val="00C14A4E"/>
    <w:rsid w:val="00C208B0"/>
    <w:rsid w:val="00C20E8F"/>
    <w:rsid w:val="00C21C22"/>
    <w:rsid w:val="00C3135B"/>
    <w:rsid w:val="00C356FF"/>
    <w:rsid w:val="00C357EF"/>
    <w:rsid w:val="00C37140"/>
    <w:rsid w:val="00C37439"/>
    <w:rsid w:val="00C404AD"/>
    <w:rsid w:val="00C4276A"/>
    <w:rsid w:val="00C45083"/>
    <w:rsid w:val="00C46595"/>
    <w:rsid w:val="00C46CC9"/>
    <w:rsid w:val="00C47AA7"/>
    <w:rsid w:val="00C514E5"/>
    <w:rsid w:val="00C5433E"/>
    <w:rsid w:val="00C61521"/>
    <w:rsid w:val="00C631E0"/>
    <w:rsid w:val="00C632B6"/>
    <w:rsid w:val="00C6525F"/>
    <w:rsid w:val="00C70487"/>
    <w:rsid w:val="00C72988"/>
    <w:rsid w:val="00C74009"/>
    <w:rsid w:val="00C74EBD"/>
    <w:rsid w:val="00C774B6"/>
    <w:rsid w:val="00C77D20"/>
    <w:rsid w:val="00C81E46"/>
    <w:rsid w:val="00C82B4E"/>
    <w:rsid w:val="00C83D3A"/>
    <w:rsid w:val="00C85123"/>
    <w:rsid w:val="00C85DAF"/>
    <w:rsid w:val="00C86B9E"/>
    <w:rsid w:val="00C86C16"/>
    <w:rsid w:val="00C86F00"/>
    <w:rsid w:val="00C87D02"/>
    <w:rsid w:val="00C90178"/>
    <w:rsid w:val="00C940A4"/>
    <w:rsid w:val="00C9742F"/>
    <w:rsid w:val="00CA1514"/>
    <w:rsid w:val="00CA345A"/>
    <w:rsid w:val="00CA4C16"/>
    <w:rsid w:val="00CA4DCB"/>
    <w:rsid w:val="00CA55D9"/>
    <w:rsid w:val="00CA67C6"/>
    <w:rsid w:val="00CA6B62"/>
    <w:rsid w:val="00CB154B"/>
    <w:rsid w:val="00CB37EE"/>
    <w:rsid w:val="00CB3FF4"/>
    <w:rsid w:val="00CC0434"/>
    <w:rsid w:val="00CC0C35"/>
    <w:rsid w:val="00CC3142"/>
    <w:rsid w:val="00CC43CA"/>
    <w:rsid w:val="00CC6322"/>
    <w:rsid w:val="00CD068A"/>
    <w:rsid w:val="00CE1F28"/>
    <w:rsid w:val="00CE6EB4"/>
    <w:rsid w:val="00CF1787"/>
    <w:rsid w:val="00D01084"/>
    <w:rsid w:val="00D0180D"/>
    <w:rsid w:val="00D03C12"/>
    <w:rsid w:val="00D06C1A"/>
    <w:rsid w:val="00D10E95"/>
    <w:rsid w:val="00D11A84"/>
    <w:rsid w:val="00D12F88"/>
    <w:rsid w:val="00D13092"/>
    <w:rsid w:val="00D15D1B"/>
    <w:rsid w:val="00D16E96"/>
    <w:rsid w:val="00D170E7"/>
    <w:rsid w:val="00D2127D"/>
    <w:rsid w:val="00D2274C"/>
    <w:rsid w:val="00D234CD"/>
    <w:rsid w:val="00D27D0E"/>
    <w:rsid w:val="00D31DE0"/>
    <w:rsid w:val="00D32BDF"/>
    <w:rsid w:val="00D3752F"/>
    <w:rsid w:val="00D4079E"/>
    <w:rsid w:val="00D4255C"/>
    <w:rsid w:val="00D436D2"/>
    <w:rsid w:val="00D450EA"/>
    <w:rsid w:val="00D46205"/>
    <w:rsid w:val="00D46547"/>
    <w:rsid w:val="00D5173F"/>
    <w:rsid w:val="00D548DA"/>
    <w:rsid w:val="00D55DB5"/>
    <w:rsid w:val="00D6368F"/>
    <w:rsid w:val="00D71200"/>
    <w:rsid w:val="00D714E7"/>
    <w:rsid w:val="00D71946"/>
    <w:rsid w:val="00D71BEC"/>
    <w:rsid w:val="00D731BE"/>
    <w:rsid w:val="00D7347F"/>
    <w:rsid w:val="00D74080"/>
    <w:rsid w:val="00D74291"/>
    <w:rsid w:val="00D81828"/>
    <w:rsid w:val="00D820FE"/>
    <w:rsid w:val="00D84D19"/>
    <w:rsid w:val="00D84DCE"/>
    <w:rsid w:val="00D95365"/>
    <w:rsid w:val="00D95384"/>
    <w:rsid w:val="00D96141"/>
    <w:rsid w:val="00DA177D"/>
    <w:rsid w:val="00DA3E28"/>
    <w:rsid w:val="00DA50B3"/>
    <w:rsid w:val="00DB1672"/>
    <w:rsid w:val="00DB2356"/>
    <w:rsid w:val="00DB289C"/>
    <w:rsid w:val="00DB2CEF"/>
    <w:rsid w:val="00DB31AF"/>
    <w:rsid w:val="00DC2B75"/>
    <w:rsid w:val="00DC4165"/>
    <w:rsid w:val="00DC4406"/>
    <w:rsid w:val="00DC61BD"/>
    <w:rsid w:val="00DC6345"/>
    <w:rsid w:val="00DC7434"/>
    <w:rsid w:val="00DD505A"/>
    <w:rsid w:val="00DD5BF7"/>
    <w:rsid w:val="00DD61AE"/>
    <w:rsid w:val="00DD7800"/>
    <w:rsid w:val="00DD79E3"/>
    <w:rsid w:val="00DE055E"/>
    <w:rsid w:val="00DE22C8"/>
    <w:rsid w:val="00DE2B28"/>
    <w:rsid w:val="00DE6C30"/>
    <w:rsid w:val="00DF05BC"/>
    <w:rsid w:val="00DF1FF0"/>
    <w:rsid w:val="00DF4A89"/>
    <w:rsid w:val="00DF5EBD"/>
    <w:rsid w:val="00E21392"/>
    <w:rsid w:val="00E219D2"/>
    <w:rsid w:val="00E2280B"/>
    <w:rsid w:val="00E228B6"/>
    <w:rsid w:val="00E237BD"/>
    <w:rsid w:val="00E23ED2"/>
    <w:rsid w:val="00E33573"/>
    <w:rsid w:val="00E36835"/>
    <w:rsid w:val="00E37830"/>
    <w:rsid w:val="00E4062A"/>
    <w:rsid w:val="00E414F6"/>
    <w:rsid w:val="00E50121"/>
    <w:rsid w:val="00E503F1"/>
    <w:rsid w:val="00E5059D"/>
    <w:rsid w:val="00E5074E"/>
    <w:rsid w:val="00E51A74"/>
    <w:rsid w:val="00E52E53"/>
    <w:rsid w:val="00E5306E"/>
    <w:rsid w:val="00E60039"/>
    <w:rsid w:val="00E6199E"/>
    <w:rsid w:val="00E709E7"/>
    <w:rsid w:val="00E72A58"/>
    <w:rsid w:val="00E75DAC"/>
    <w:rsid w:val="00E76C44"/>
    <w:rsid w:val="00E8114C"/>
    <w:rsid w:val="00E81E2D"/>
    <w:rsid w:val="00E8239E"/>
    <w:rsid w:val="00E827CB"/>
    <w:rsid w:val="00E8288B"/>
    <w:rsid w:val="00E83889"/>
    <w:rsid w:val="00E85BAE"/>
    <w:rsid w:val="00E85F59"/>
    <w:rsid w:val="00E87322"/>
    <w:rsid w:val="00E922BB"/>
    <w:rsid w:val="00E97D7E"/>
    <w:rsid w:val="00E97E6D"/>
    <w:rsid w:val="00EA195D"/>
    <w:rsid w:val="00EA1991"/>
    <w:rsid w:val="00EA58FD"/>
    <w:rsid w:val="00EB2878"/>
    <w:rsid w:val="00EC0538"/>
    <w:rsid w:val="00EC3697"/>
    <w:rsid w:val="00EC3F4A"/>
    <w:rsid w:val="00EC46B3"/>
    <w:rsid w:val="00EC5FE5"/>
    <w:rsid w:val="00ED03A4"/>
    <w:rsid w:val="00ED50E9"/>
    <w:rsid w:val="00ED6B32"/>
    <w:rsid w:val="00ED7A91"/>
    <w:rsid w:val="00EE0E2B"/>
    <w:rsid w:val="00EE3DF0"/>
    <w:rsid w:val="00EE4436"/>
    <w:rsid w:val="00EE681F"/>
    <w:rsid w:val="00EE762B"/>
    <w:rsid w:val="00EF143E"/>
    <w:rsid w:val="00EF19C8"/>
    <w:rsid w:val="00EF1ECF"/>
    <w:rsid w:val="00EF4E2A"/>
    <w:rsid w:val="00EF524C"/>
    <w:rsid w:val="00EF73F3"/>
    <w:rsid w:val="00EF7D6A"/>
    <w:rsid w:val="00F00437"/>
    <w:rsid w:val="00F04B25"/>
    <w:rsid w:val="00F0520A"/>
    <w:rsid w:val="00F05498"/>
    <w:rsid w:val="00F07411"/>
    <w:rsid w:val="00F112E6"/>
    <w:rsid w:val="00F14769"/>
    <w:rsid w:val="00F14CFB"/>
    <w:rsid w:val="00F16A29"/>
    <w:rsid w:val="00F17BD6"/>
    <w:rsid w:val="00F21008"/>
    <w:rsid w:val="00F23A17"/>
    <w:rsid w:val="00F23B9D"/>
    <w:rsid w:val="00F24D7A"/>
    <w:rsid w:val="00F25A1D"/>
    <w:rsid w:val="00F2786D"/>
    <w:rsid w:val="00F31786"/>
    <w:rsid w:val="00F320B4"/>
    <w:rsid w:val="00F34D9D"/>
    <w:rsid w:val="00F36E08"/>
    <w:rsid w:val="00F40120"/>
    <w:rsid w:val="00F41AA2"/>
    <w:rsid w:val="00F421F2"/>
    <w:rsid w:val="00F424AF"/>
    <w:rsid w:val="00F42DE5"/>
    <w:rsid w:val="00F42F1D"/>
    <w:rsid w:val="00F436A5"/>
    <w:rsid w:val="00F43940"/>
    <w:rsid w:val="00F446D0"/>
    <w:rsid w:val="00F450F6"/>
    <w:rsid w:val="00F5259D"/>
    <w:rsid w:val="00F5454A"/>
    <w:rsid w:val="00F54B90"/>
    <w:rsid w:val="00F56433"/>
    <w:rsid w:val="00F60105"/>
    <w:rsid w:val="00F601ED"/>
    <w:rsid w:val="00F604C5"/>
    <w:rsid w:val="00F653E6"/>
    <w:rsid w:val="00F70788"/>
    <w:rsid w:val="00F710A5"/>
    <w:rsid w:val="00F84258"/>
    <w:rsid w:val="00F84432"/>
    <w:rsid w:val="00F862F2"/>
    <w:rsid w:val="00F8706C"/>
    <w:rsid w:val="00F92D17"/>
    <w:rsid w:val="00FA0787"/>
    <w:rsid w:val="00FA081C"/>
    <w:rsid w:val="00FA117B"/>
    <w:rsid w:val="00FA14C0"/>
    <w:rsid w:val="00FA1840"/>
    <w:rsid w:val="00FA3441"/>
    <w:rsid w:val="00FA364B"/>
    <w:rsid w:val="00FA6540"/>
    <w:rsid w:val="00FA7CE5"/>
    <w:rsid w:val="00FB01B4"/>
    <w:rsid w:val="00FB58D9"/>
    <w:rsid w:val="00FB6B08"/>
    <w:rsid w:val="00FC324D"/>
    <w:rsid w:val="00FC3A8F"/>
    <w:rsid w:val="00FC5A9C"/>
    <w:rsid w:val="00FC7215"/>
    <w:rsid w:val="00FD059F"/>
    <w:rsid w:val="00FD1792"/>
    <w:rsid w:val="00FD2E58"/>
    <w:rsid w:val="00FD79AF"/>
    <w:rsid w:val="00FE0546"/>
    <w:rsid w:val="00FE09A6"/>
    <w:rsid w:val="00FE1B48"/>
    <w:rsid w:val="00FE2552"/>
    <w:rsid w:val="00FE2C9C"/>
    <w:rsid w:val="00FE5B6F"/>
    <w:rsid w:val="00FE669D"/>
    <w:rsid w:val="00FF2369"/>
    <w:rsid w:val="00FF2D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FB73E"/>
  <w15:docId w15:val="{9A1049F0-1292-4178-8410-D8D51226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D"/>
    <w:pPr>
      <w:spacing w:after="0" w:line="260" w:lineRule="atLeast"/>
    </w:pPr>
    <w:rPr>
      <w:rFonts w:ascii="Arial" w:hAnsi="Arial"/>
      <w:sz w:val="18"/>
      <w:szCs w:val="18"/>
    </w:rPr>
  </w:style>
  <w:style w:type="paragraph" w:styleId="Overskrift1">
    <w:name w:val="heading 1"/>
    <w:basedOn w:val="Normal"/>
    <w:next w:val="Normalindrykning"/>
    <w:link w:val="Overskrift1Tegn"/>
    <w:uiPriority w:val="9"/>
    <w:qFormat/>
    <w:rsid w:val="00781DB0"/>
    <w:pPr>
      <w:keepNext/>
      <w:numPr>
        <w:numId w:val="5"/>
      </w:numPr>
      <w:spacing w:before="260" w:after="130"/>
      <w:outlineLvl w:val="0"/>
    </w:pPr>
    <w:rPr>
      <w:rFonts w:asciiTheme="majorHAnsi" w:eastAsiaTheme="majorEastAsia" w:hAnsiTheme="majorHAnsi" w:cstheme="majorBidi"/>
      <w:b/>
      <w:caps/>
      <w:spacing w:val="5"/>
      <w:szCs w:val="32"/>
    </w:rPr>
  </w:style>
  <w:style w:type="paragraph" w:styleId="Overskrift2">
    <w:name w:val="heading 2"/>
    <w:basedOn w:val="Normal"/>
    <w:next w:val="Normalindrykning"/>
    <w:link w:val="Overskrift2Tegn"/>
    <w:uiPriority w:val="9"/>
    <w:qFormat/>
    <w:rsid w:val="00781DB0"/>
    <w:pPr>
      <w:keepNext/>
      <w:numPr>
        <w:ilvl w:val="1"/>
        <w:numId w:val="5"/>
      </w:numPr>
      <w:spacing w:before="260" w:after="130"/>
      <w:outlineLvl w:val="1"/>
    </w:pPr>
    <w:rPr>
      <w:rFonts w:asciiTheme="majorHAnsi" w:eastAsiaTheme="majorEastAsia" w:hAnsiTheme="majorHAnsi" w:cstheme="majorBidi"/>
      <w:b/>
      <w:color w:val="000000" w:themeColor="text1"/>
      <w:szCs w:val="26"/>
    </w:rPr>
  </w:style>
  <w:style w:type="paragraph" w:styleId="Overskrift3">
    <w:name w:val="heading 3"/>
    <w:basedOn w:val="Normal"/>
    <w:next w:val="Normalindrykning"/>
    <w:link w:val="Overskrift3Tegn"/>
    <w:uiPriority w:val="9"/>
    <w:qFormat/>
    <w:rsid w:val="00781DB0"/>
    <w:pPr>
      <w:numPr>
        <w:ilvl w:val="2"/>
        <w:numId w:val="5"/>
      </w:numPr>
      <w:spacing w:before="260" w:after="130"/>
      <w:outlineLvl w:val="2"/>
    </w:pPr>
    <w:rPr>
      <w:rFonts w:asciiTheme="majorHAnsi" w:eastAsiaTheme="majorEastAsia" w:hAnsiTheme="majorHAnsi" w:cstheme="majorBidi"/>
      <w:b/>
      <w:szCs w:val="24"/>
    </w:rPr>
  </w:style>
  <w:style w:type="paragraph" w:styleId="Overskrift4">
    <w:name w:val="heading 4"/>
    <w:basedOn w:val="Normal"/>
    <w:next w:val="Normalindrykning"/>
    <w:link w:val="Overskrift4Tegn"/>
    <w:uiPriority w:val="9"/>
    <w:qFormat/>
    <w:rsid w:val="00781DB0"/>
    <w:pPr>
      <w:numPr>
        <w:ilvl w:val="3"/>
        <w:numId w:val="5"/>
      </w:numPr>
      <w:spacing w:before="260" w:after="130"/>
      <w:outlineLvl w:val="3"/>
    </w:pPr>
    <w:rPr>
      <w:rFonts w:asciiTheme="majorHAnsi" w:eastAsiaTheme="majorEastAsia" w:hAnsiTheme="majorHAnsi" w:cstheme="majorBidi"/>
      <w:b/>
      <w:iCs/>
    </w:rPr>
  </w:style>
  <w:style w:type="paragraph" w:styleId="Overskrift5">
    <w:name w:val="heading 5"/>
    <w:basedOn w:val="Normal"/>
    <w:next w:val="Normalindrykning"/>
    <w:link w:val="Overskrift5Tegn"/>
    <w:uiPriority w:val="9"/>
    <w:qFormat/>
    <w:rsid w:val="00781DB0"/>
    <w:pPr>
      <w:numPr>
        <w:ilvl w:val="4"/>
        <w:numId w:val="5"/>
      </w:numPr>
      <w:spacing w:before="260" w:after="13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qFormat/>
    <w:rsid w:val="00EB546C"/>
    <w:pPr>
      <w:keepNext/>
      <w:keepLines/>
      <w:numPr>
        <w:ilvl w:val="5"/>
        <w:numId w:val="5"/>
      </w:numPr>
      <w:spacing w:before="260" w:after="130"/>
      <w:outlineLvl w:val="5"/>
    </w:pPr>
    <w:rPr>
      <w:rFonts w:asciiTheme="majorHAnsi" w:eastAsiaTheme="majorEastAsia" w:hAnsiTheme="majorHAnsi" w:cstheme="majorBidi"/>
      <w:b/>
    </w:rPr>
  </w:style>
  <w:style w:type="paragraph" w:styleId="Overskrift7">
    <w:name w:val="heading 7"/>
    <w:basedOn w:val="Normal"/>
    <w:next w:val="Normal"/>
    <w:link w:val="Overskrift7Tegn"/>
    <w:uiPriority w:val="9"/>
    <w:qFormat/>
    <w:rsid w:val="007875B4"/>
    <w:pPr>
      <w:keepNext/>
      <w:keepLines/>
      <w:numPr>
        <w:ilvl w:val="6"/>
        <w:numId w:val="5"/>
      </w:numPr>
      <w:spacing w:before="260" w:after="130"/>
      <w:outlineLvl w:val="6"/>
    </w:pPr>
    <w:rPr>
      <w:rFonts w:asciiTheme="majorHAnsi" w:eastAsiaTheme="majorEastAsia" w:hAnsiTheme="majorHAnsi" w:cstheme="majorBidi"/>
      <w:b/>
      <w:iCs/>
    </w:rPr>
  </w:style>
  <w:style w:type="paragraph" w:styleId="Overskrift8">
    <w:name w:val="heading 8"/>
    <w:basedOn w:val="Normal"/>
    <w:next w:val="Normal"/>
    <w:link w:val="Overskrift8Tegn"/>
    <w:uiPriority w:val="9"/>
    <w:qFormat/>
    <w:rsid w:val="007875B4"/>
    <w:pPr>
      <w:keepNext/>
      <w:keepLines/>
      <w:numPr>
        <w:ilvl w:val="7"/>
        <w:numId w:val="5"/>
      </w:numPr>
      <w:spacing w:before="260" w:after="130"/>
      <w:outlineLvl w:val="7"/>
    </w:pPr>
    <w:rPr>
      <w:rFonts w:asciiTheme="majorHAnsi" w:eastAsiaTheme="majorEastAsia" w:hAnsiTheme="majorHAnsi" w:cstheme="majorBidi"/>
      <w:b/>
      <w:szCs w:val="21"/>
    </w:rPr>
  </w:style>
  <w:style w:type="paragraph" w:styleId="Overskrift9">
    <w:name w:val="heading 9"/>
    <w:basedOn w:val="Normal"/>
    <w:next w:val="Normal"/>
    <w:link w:val="Overskrift9Tegn"/>
    <w:uiPriority w:val="9"/>
    <w:qFormat/>
    <w:rsid w:val="007875B4"/>
    <w:pPr>
      <w:keepNext/>
      <w:keepLines/>
      <w:numPr>
        <w:ilvl w:val="8"/>
        <w:numId w:val="5"/>
      </w:numPr>
      <w:spacing w:before="260" w:after="130"/>
      <w:outlineLvl w:val="8"/>
    </w:pPr>
    <w:rPr>
      <w:rFonts w:asciiTheme="majorHAnsi" w:eastAsiaTheme="majorEastAsia" w:hAnsiTheme="majorHAnsi" w:cstheme="majorBidi"/>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1DB0"/>
    <w:rPr>
      <w:rFonts w:asciiTheme="majorHAnsi" w:eastAsiaTheme="majorEastAsia" w:hAnsiTheme="majorHAnsi" w:cstheme="majorBidi"/>
      <w:b/>
      <w:caps/>
      <w:spacing w:val="5"/>
      <w:sz w:val="18"/>
      <w:szCs w:val="32"/>
      <w:lang w:val="da-DK"/>
    </w:rPr>
  </w:style>
  <w:style w:type="paragraph" w:styleId="Ingenafstand">
    <w:name w:val="No Spacing"/>
    <w:uiPriority w:val="1"/>
    <w:qFormat/>
    <w:rsid w:val="0000009B"/>
    <w:pPr>
      <w:spacing w:after="0" w:line="240" w:lineRule="auto"/>
    </w:pPr>
    <w:rPr>
      <w:sz w:val="18"/>
    </w:rPr>
  </w:style>
  <w:style w:type="character" w:customStyle="1" w:styleId="Overskrift2Tegn">
    <w:name w:val="Overskrift 2 Tegn"/>
    <w:basedOn w:val="Standardskrifttypeiafsnit"/>
    <w:link w:val="Overskrift2"/>
    <w:uiPriority w:val="9"/>
    <w:rsid w:val="00781DB0"/>
    <w:rPr>
      <w:rFonts w:asciiTheme="majorHAnsi" w:eastAsiaTheme="majorEastAsia" w:hAnsiTheme="majorHAnsi" w:cstheme="majorBidi"/>
      <w:b/>
      <w:color w:val="000000" w:themeColor="text1"/>
      <w:sz w:val="18"/>
      <w:szCs w:val="26"/>
      <w:lang w:val="da-DK"/>
    </w:rPr>
  </w:style>
  <w:style w:type="character" w:customStyle="1" w:styleId="Overskrift3Tegn">
    <w:name w:val="Overskrift 3 Tegn"/>
    <w:basedOn w:val="Standardskrifttypeiafsnit"/>
    <w:link w:val="Overskrift3"/>
    <w:uiPriority w:val="9"/>
    <w:rsid w:val="00781DB0"/>
    <w:rPr>
      <w:rFonts w:asciiTheme="majorHAnsi" w:eastAsiaTheme="majorEastAsia" w:hAnsiTheme="majorHAnsi" w:cstheme="majorBidi"/>
      <w:b/>
      <w:sz w:val="18"/>
      <w:szCs w:val="24"/>
      <w:lang w:val="da-DK"/>
    </w:rPr>
  </w:style>
  <w:style w:type="character" w:customStyle="1" w:styleId="Overskrift4Tegn">
    <w:name w:val="Overskrift 4 Tegn"/>
    <w:basedOn w:val="Standardskrifttypeiafsnit"/>
    <w:link w:val="Overskrift4"/>
    <w:uiPriority w:val="9"/>
    <w:rsid w:val="00781DB0"/>
    <w:rPr>
      <w:rFonts w:asciiTheme="majorHAnsi" w:eastAsiaTheme="majorEastAsia" w:hAnsiTheme="majorHAnsi" w:cstheme="majorBidi"/>
      <w:b/>
      <w:iCs/>
      <w:sz w:val="18"/>
      <w:szCs w:val="18"/>
      <w:lang w:val="da-DK"/>
    </w:rPr>
  </w:style>
  <w:style w:type="character" w:customStyle="1" w:styleId="Overskrift5Tegn">
    <w:name w:val="Overskrift 5 Tegn"/>
    <w:basedOn w:val="Standardskrifttypeiafsnit"/>
    <w:link w:val="Overskrift5"/>
    <w:uiPriority w:val="9"/>
    <w:rsid w:val="00781DB0"/>
    <w:rPr>
      <w:rFonts w:asciiTheme="majorHAnsi" w:eastAsiaTheme="majorEastAsia" w:hAnsiTheme="majorHAnsi" w:cstheme="majorBidi"/>
      <w:b/>
      <w:sz w:val="18"/>
      <w:szCs w:val="18"/>
      <w:lang w:val="da-DK"/>
    </w:rPr>
  </w:style>
  <w:style w:type="character" w:customStyle="1" w:styleId="Overskrift6Tegn">
    <w:name w:val="Overskrift 6 Tegn"/>
    <w:basedOn w:val="Standardskrifttypeiafsnit"/>
    <w:link w:val="Overskrift6"/>
    <w:uiPriority w:val="9"/>
    <w:rsid w:val="00EB546C"/>
    <w:rPr>
      <w:rFonts w:asciiTheme="majorHAnsi" w:eastAsiaTheme="majorEastAsia" w:hAnsiTheme="majorHAnsi" w:cstheme="majorBidi"/>
      <w:b/>
      <w:sz w:val="18"/>
      <w:szCs w:val="18"/>
      <w:lang w:val="da-DK"/>
    </w:rPr>
  </w:style>
  <w:style w:type="character" w:customStyle="1" w:styleId="Overskrift7Tegn">
    <w:name w:val="Overskrift 7 Tegn"/>
    <w:basedOn w:val="Standardskrifttypeiafsnit"/>
    <w:link w:val="Overskrift7"/>
    <w:uiPriority w:val="9"/>
    <w:rsid w:val="007875B4"/>
    <w:rPr>
      <w:rFonts w:asciiTheme="majorHAnsi" w:eastAsiaTheme="majorEastAsia" w:hAnsiTheme="majorHAnsi" w:cstheme="majorBidi"/>
      <w:b/>
      <w:iCs/>
      <w:sz w:val="18"/>
      <w:szCs w:val="18"/>
      <w:lang w:val="da-DK"/>
    </w:rPr>
  </w:style>
  <w:style w:type="character" w:customStyle="1" w:styleId="Overskrift8Tegn">
    <w:name w:val="Overskrift 8 Tegn"/>
    <w:basedOn w:val="Standardskrifttypeiafsnit"/>
    <w:link w:val="Overskrift8"/>
    <w:uiPriority w:val="9"/>
    <w:rsid w:val="007875B4"/>
    <w:rPr>
      <w:rFonts w:asciiTheme="majorHAnsi" w:eastAsiaTheme="majorEastAsia" w:hAnsiTheme="majorHAnsi" w:cstheme="majorBidi"/>
      <w:b/>
      <w:sz w:val="18"/>
      <w:szCs w:val="21"/>
      <w:lang w:val="da-DK"/>
    </w:rPr>
  </w:style>
  <w:style w:type="character" w:customStyle="1" w:styleId="Overskrift9Tegn">
    <w:name w:val="Overskrift 9 Tegn"/>
    <w:basedOn w:val="Standardskrifttypeiafsnit"/>
    <w:link w:val="Overskrift9"/>
    <w:uiPriority w:val="9"/>
    <w:rsid w:val="007875B4"/>
    <w:rPr>
      <w:rFonts w:asciiTheme="majorHAnsi" w:eastAsiaTheme="majorEastAsia" w:hAnsiTheme="majorHAnsi" w:cstheme="majorBidi"/>
      <w:b/>
      <w:iCs/>
      <w:sz w:val="18"/>
      <w:szCs w:val="21"/>
      <w:lang w:val="da-DK"/>
    </w:rPr>
  </w:style>
  <w:style w:type="paragraph" w:styleId="Indholdsfortegnelse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Indholdsfortegnelse2">
    <w:name w:val="toc 2"/>
    <w:basedOn w:val="Normal"/>
    <w:next w:val="Normal"/>
    <w:autoRedefine/>
    <w:uiPriority w:val="39"/>
    <w:rsid w:val="00FA1ED1"/>
    <w:pPr>
      <w:tabs>
        <w:tab w:val="left" w:pos="1134"/>
        <w:tab w:val="right" w:pos="9894"/>
      </w:tabs>
      <w:ind w:left="1134" w:right="567" w:hanging="1134"/>
    </w:pPr>
    <w:rPr>
      <w:noProof/>
    </w:rPr>
  </w:style>
  <w:style w:type="paragraph" w:styleId="Indholdsfortegnelse3">
    <w:name w:val="toc 3"/>
    <w:basedOn w:val="Normal"/>
    <w:next w:val="Normal"/>
    <w:autoRedefine/>
    <w:uiPriority w:val="39"/>
    <w:rsid w:val="003F5669"/>
    <w:pPr>
      <w:tabs>
        <w:tab w:val="left" w:pos="1134"/>
        <w:tab w:val="right" w:pos="9894"/>
      </w:tabs>
      <w:ind w:left="1134" w:right="567" w:hanging="1134"/>
    </w:pPr>
    <w:rPr>
      <w:noProof/>
    </w:rPr>
  </w:style>
  <w:style w:type="paragraph" w:styleId="Opstilling-punkttegn">
    <w:name w:val="List Bullet"/>
    <w:basedOn w:val="Normal"/>
    <w:uiPriority w:val="10"/>
    <w:rsid w:val="00EC6AFC"/>
    <w:pPr>
      <w:numPr>
        <w:numId w:val="19"/>
      </w:numPr>
      <w:spacing w:after="80"/>
    </w:pPr>
  </w:style>
  <w:style w:type="paragraph" w:styleId="Titel">
    <w:name w:val="Title"/>
    <w:basedOn w:val="Normal"/>
    <w:next w:val="Normal"/>
    <w:link w:val="TitelTegn"/>
    <w:uiPriority w:val="10"/>
    <w:qFormat/>
    <w:rsid w:val="002016A1"/>
    <w:pPr>
      <w:spacing w:after="300" w:line="880" w:lineRule="exact"/>
      <w:contextualSpacing/>
    </w:pPr>
    <w:rPr>
      <w:rFonts w:ascii="Times New Roman" w:eastAsiaTheme="majorEastAsia" w:hAnsi="Times New Roman" w:cstheme="majorBidi"/>
      <w:caps/>
      <w:color w:val="1E5569" w:themeColor="accent1"/>
      <w:spacing w:val="5"/>
      <w:sz w:val="84"/>
      <w:szCs w:val="56"/>
    </w:rPr>
  </w:style>
  <w:style w:type="character" w:customStyle="1" w:styleId="TitelTegn">
    <w:name w:val="Titel Tegn"/>
    <w:basedOn w:val="Standardskrifttypeiafsnit"/>
    <w:link w:val="Titel"/>
    <w:uiPriority w:val="10"/>
    <w:rsid w:val="002016A1"/>
    <w:rPr>
      <w:rFonts w:ascii="Times New Roman" w:eastAsiaTheme="majorEastAsia" w:hAnsi="Times New Roman" w:cstheme="majorBidi"/>
      <w:caps/>
      <w:color w:val="1E5569" w:themeColor="accent1"/>
      <w:spacing w:val="5"/>
      <w:sz w:val="84"/>
      <w:szCs w:val="56"/>
      <w:lang w:val="da-DK"/>
    </w:rPr>
  </w:style>
  <w:style w:type="paragraph" w:styleId="Undertitel">
    <w:name w:val="Subtitle"/>
    <w:basedOn w:val="Normal"/>
    <w:next w:val="Normal"/>
    <w:link w:val="UndertitelTegn"/>
    <w:uiPriority w:val="11"/>
    <w:qFormat/>
    <w:rsid w:val="005D1161"/>
    <w:pPr>
      <w:numPr>
        <w:ilvl w:val="1"/>
      </w:numPr>
      <w:spacing w:before="40" w:line="0" w:lineRule="atLeast"/>
    </w:pPr>
    <w:rPr>
      <w:rFonts w:ascii="Times New Roman" w:eastAsiaTheme="minorEastAsia" w:hAnsi="Times New Roman"/>
      <w:caps/>
      <w:color w:val="F07F13" w:themeColor="accent3"/>
      <w:sz w:val="40"/>
    </w:rPr>
  </w:style>
  <w:style w:type="character" w:customStyle="1" w:styleId="UndertitelTegn">
    <w:name w:val="Undertitel Tegn"/>
    <w:basedOn w:val="Standardskrifttypeiafsnit"/>
    <w:link w:val="Undertitel"/>
    <w:uiPriority w:val="11"/>
    <w:rsid w:val="005D1161"/>
    <w:rPr>
      <w:rFonts w:ascii="Times New Roman" w:eastAsiaTheme="minorEastAsia" w:hAnsi="Times New Roman"/>
      <w:caps/>
      <w:color w:val="F07F13" w:themeColor="accent3"/>
      <w:sz w:val="40"/>
      <w:szCs w:val="18"/>
      <w:lang w:val="da-DK"/>
    </w:rPr>
  </w:style>
  <w:style w:type="character" w:styleId="Fremhv">
    <w:name w:val="Emphasis"/>
    <w:basedOn w:val="Standardskrifttypeiafsnit"/>
    <w:uiPriority w:val="20"/>
    <w:qFormat/>
    <w:rsid w:val="0064435B"/>
    <w:rPr>
      <w:i/>
      <w:iCs/>
      <w:lang w:val="da-DK"/>
    </w:rPr>
  </w:style>
  <w:style w:type="character" w:styleId="Strk">
    <w:name w:val="Strong"/>
    <w:basedOn w:val="Standardskrifttypeiafsnit"/>
    <w:uiPriority w:val="22"/>
    <w:qFormat/>
    <w:rsid w:val="0064435B"/>
    <w:rPr>
      <w:b/>
      <w:bCs/>
      <w:lang w:val="da-DK"/>
    </w:rPr>
  </w:style>
  <w:style w:type="paragraph" w:styleId="Citat">
    <w:name w:val="Quote"/>
    <w:basedOn w:val="Normal"/>
    <w:next w:val="Normal"/>
    <w:link w:val="CitatTegn"/>
    <w:uiPriority w:val="29"/>
    <w:qFormat/>
    <w:rsid w:val="0064435B"/>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64435B"/>
    <w:rPr>
      <w:i/>
      <w:iCs/>
      <w:color w:val="404040" w:themeColor="text1" w:themeTint="BF"/>
      <w:lang w:val="da-DK"/>
    </w:rPr>
  </w:style>
  <w:style w:type="paragraph" w:styleId="Billedtekst">
    <w:name w:val="caption"/>
    <w:basedOn w:val="Normal"/>
    <w:next w:val="Normal"/>
    <w:uiPriority w:val="5"/>
    <w:rsid w:val="00F46D49"/>
    <w:pPr>
      <w:spacing w:after="260" w:line="200" w:lineRule="atLeast"/>
      <w:contextualSpacing/>
    </w:pPr>
    <w:rPr>
      <w:bCs/>
      <w:i/>
      <w:color w:val="808080"/>
      <w:sz w:val="14"/>
    </w:rPr>
  </w:style>
  <w:style w:type="character" w:styleId="Sidetal">
    <w:name w:val="page number"/>
    <w:basedOn w:val="Standardskrifttypeiafsnit"/>
    <w:uiPriority w:val="99"/>
    <w:rsid w:val="0064435B"/>
  </w:style>
  <w:style w:type="character" w:styleId="Fodnotehenvisning">
    <w:name w:val="footnote reference"/>
    <w:basedOn w:val="Standardskrifttypeiafsnit"/>
    <w:uiPriority w:val="99"/>
    <w:rsid w:val="0064435B"/>
    <w:rPr>
      <w:vertAlign w:val="superscript"/>
      <w:lang w:val="da-DK"/>
    </w:rPr>
  </w:style>
  <w:style w:type="paragraph" w:styleId="Fodnotetekst">
    <w:name w:val="footnote text"/>
    <w:basedOn w:val="Normal"/>
    <w:link w:val="FodnotetekstTegn"/>
    <w:uiPriority w:val="99"/>
    <w:rsid w:val="00A41003"/>
    <w:rPr>
      <w:sz w:val="12"/>
      <w:szCs w:val="20"/>
    </w:rPr>
  </w:style>
  <w:style w:type="character" w:customStyle="1" w:styleId="FodnotetekstTegn">
    <w:name w:val="Fodnotetekst Tegn"/>
    <w:basedOn w:val="Standardskrifttypeiafsnit"/>
    <w:link w:val="Fodnotetekst"/>
    <w:uiPriority w:val="99"/>
    <w:rsid w:val="00A41003"/>
    <w:rPr>
      <w:rFonts w:ascii="Arial" w:hAnsi="Arial"/>
      <w:sz w:val="12"/>
      <w:szCs w:val="20"/>
      <w:lang w:val="da-DK"/>
    </w:rPr>
  </w:style>
  <w:style w:type="paragraph" w:styleId="Sidefod">
    <w:name w:val="footer"/>
    <w:basedOn w:val="Normal"/>
    <w:link w:val="SidefodTegn"/>
    <w:uiPriority w:val="99"/>
    <w:rsid w:val="0064435B"/>
    <w:pPr>
      <w:tabs>
        <w:tab w:val="center" w:pos="4680"/>
        <w:tab w:val="right" w:pos="9360"/>
      </w:tabs>
      <w:spacing w:line="240" w:lineRule="auto"/>
    </w:pPr>
  </w:style>
  <w:style w:type="character" w:customStyle="1" w:styleId="SidefodTegn">
    <w:name w:val="Sidefod Tegn"/>
    <w:basedOn w:val="Standardskrifttypeiafsnit"/>
    <w:link w:val="Sidefod"/>
    <w:uiPriority w:val="99"/>
    <w:rsid w:val="0064435B"/>
  </w:style>
  <w:style w:type="paragraph" w:styleId="Overskrift">
    <w:name w:val="TOC Heading"/>
    <w:basedOn w:val="Overskrift1"/>
    <w:next w:val="Normal"/>
    <w:uiPriority w:val="39"/>
    <w:qFormat/>
    <w:rsid w:val="003E73F1"/>
    <w:pPr>
      <w:pageBreakBefore/>
      <w:numPr>
        <w:numId w:val="0"/>
      </w:numPr>
      <w:spacing w:before="0" w:after="260"/>
      <w:outlineLvl w:val="9"/>
    </w:pPr>
  </w:style>
  <w:style w:type="character" w:styleId="Hyperlink">
    <w:name w:val="Hyperlink"/>
    <w:basedOn w:val="Standardskrifttypeiafsnit"/>
    <w:uiPriority w:val="99"/>
    <w:unhideWhenUsed/>
    <w:rsid w:val="00433CA2"/>
    <w:rPr>
      <w:color w:val="1E5569" w:themeColor="hyperlink"/>
      <w:u w:val="single"/>
      <w:lang w:val="da-DK"/>
    </w:rPr>
  </w:style>
  <w:style w:type="paragraph" w:styleId="Opstilling-talellerbogst">
    <w:name w:val="List Number"/>
    <w:basedOn w:val="Normal"/>
    <w:uiPriority w:val="10"/>
    <w:rsid w:val="006658AA"/>
    <w:pPr>
      <w:numPr>
        <w:numId w:val="1"/>
      </w:numPr>
      <w:contextualSpacing/>
    </w:pPr>
  </w:style>
  <w:style w:type="paragraph" w:customStyle="1" w:styleId="DSHeadingNoToc1">
    <w:name w:val="DS_Heading_NoToc_1"/>
    <w:basedOn w:val="Overskrift1"/>
    <w:next w:val="Normalindrykning"/>
    <w:qFormat/>
    <w:rsid w:val="00A337D5"/>
    <w:pPr>
      <w:spacing w:before="130"/>
      <w:outlineLvl w:val="9"/>
    </w:pPr>
    <w:rPr>
      <w:rFonts w:asciiTheme="minorHAnsi" w:hAnsiTheme="minorHAnsi"/>
      <w:b w:val="0"/>
    </w:rPr>
  </w:style>
  <w:style w:type="paragraph" w:customStyle="1" w:styleId="DSHeadingNoToc2">
    <w:name w:val="DS_Heading_NoToc_2"/>
    <w:basedOn w:val="Overskrift2"/>
    <w:next w:val="Normalindrykning"/>
    <w:qFormat/>
    <w:rsid w:val="004D291A"/>
    <w:pPr>
      <w:keepNext w:val="0"/>
      <w:spacing w:before="130"/>
      <w:outlineLvl w:val="9"/>
    </w:pPr>
    <w:rPr>
      <w:rFonts w:asciiTheme="minorHAnsi" w:hAnsiTheme="minorHAnsi"/>
      <w:b w:val="0"/>
    </w:rPr>
  </w:style>
  <w:style w:type="paragraph" w:customStyle="1" w:styleId="DSHeadingNoToc3">
    <w:name w:val="DS_Heading_NoToc_3"/>
    <w:basedOn w:val="Overskrift3"/>
    <w:next w:val="Normalindrykning"/>
    <w:qFormat/>
    <w:rsid w:val="00A944BD"/>
    <w:pPr>
      <w:spacing w:before="130"/>
      <w:outlineLvl w:val="9"/>
    </w:pPr>
    <w:rPr>
      <w:rFonts w:asciiTheme="minorHAnsi" w:hAnsiTheme="minorHAnsi"/>
      <w:b w:val="0"/>
    </w:rPr>
  </w:style>
  <w:style w:type="paragraph" w:customStyle="1" w:styleId="DSHeadingNoToc4">
    <w:name w:val="DS_Heading_NoToc_4"/>
    <w:basedOn w:val="Overskrift4"/>
    <w:next w:val="Normalindrykning"/>
    <w:qFormat/>
    <w:rsid w:val="00A944BD"/>
    <w:pPr>
      <w:spacing w:before="130"/>
      <w:ind w:left="862" w:hanging="862"/>
      <w:outlineLvl w:val="9"/>
    </w:pPr>
    <w:rPr>
      <w:rFonts w:asciiTheme="minorHAnsi" w:hAnsiTheme="minorHAnsi"/>
      <w:b w:val="0"/>
      <w:iCs w:val="0"/>
    </w:rPr>
  </w:style>
  <w:style w:type="paragraph" w:customStyle="1" w:styleId="DSHeadingNoToc5">
    <w:name w:val="DS_Heading_NoToc_5"/>
    <w:basedOn w:val="Overskrift5"/>
    <w:next w:val="Normalindrykning"/>
    <w:qFormat/>
    <w:rsid w:val="00A944BD"/>
    <w:pPr>
      <w:spacing w:before="130"/>
      <w:outlineLvl w:val="9"/>
    </w:pPr>
    <w:rPr>
      <w:rFonts w:asciiTheme="minorHAnsi" w:hAnsiTheme="minorHAnsi"/>
      <w:b w:val="0"/>
    </w:rPr>
  </w:style>
  <w:style w:type="paragraph" w:customStyle="1" w:styleId="DSHeadingNoToc6">
    <w:name w:val="DS_Heading_NoToc_6"/>
    <w:basedOn w:val="Overskrift6"/>
    <w:next w:val="Normalindrykning"/>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Overskrift7"/>
    <w:next w:val="Normalindrykning"/>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Overskrift8"/>
    <w:next w:val="Normalindrykning"/>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Overskrift9"/>
    <w:next w:val="Normalindrykning"/>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Ingenafstand"/>
    <w:qFormat/>
    <w:rsid w:val="00AC23F2"/>
    <w:pPr>
      <w:spacing w:line="260" w:lineRule="atLeast"/>
      <w:contextualSpacing/>
    </w:pPr>
    <w:rPr>
      <w:rFonts w:eastAsia="Times New Roman" w:cs="Times New Roman"/>
      <w:caps/>
      <w:noProof/>
      <w:color w:val="1E5569"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Sidehoved">
    <w:name w:val="header"/>
    <w:basedOn w:val="Normal"/>
    <w:link w:val="SidehovedTegn"/>
    <w:uiPriority w:val="99"/>
    <w:unhideWhenUsed/>
    <w:rsid w:val="00C91A05"/>
    <w:pPr>
      <w:tabs>
        <w:tab w:val="center" w:pos="4680"/>
        <w:tab w:val="right" w:pos="9360"/>
      </w:tabs>
      <w:spacing w:line="240" w:lineRule="auto"/>
    </w:pPr>
  </w:style>
  <w:style w:type="character" w:customStyle="1" w:styleId="SidehovedTegn">
    <w:name w:val="Sidehoved Tegn"/>
    <w:basedOn w:val="Standardskrifttypeiafsnit"/>
    <w:link w:val="Sidehoved"/>
    <w:uiPriority w:val="99"/>
    <w:rsid w:val="00C91A05"/>
  </w:style>
  <w:style w:type="paragraph" w:styleId="Markeringsbobletekst">
    <w:name w:val="Balloon Text"/>
    <w:basedOn w:val="Normal"/>
    <w:link w:val="MarkeringsbobletekstTegn"/>
    <w:uiPriority w:val="99"/>
    <w:semiHidden/>
    <w:unhideWhenUsed/>
    <w:rsid w:val="00401C65"/>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401C65"/>
    <w:rPr>
      <w:rFonts w:ascii="Segoe UI" w:hAnsi="Segoe UI" w:cs="Segoe UI"/>
      <w:sz w:val="18"/>
      <w:szCs w:val="18"/>
      <w:lang w:val="da-DK"/>
    </w:rPr>
  </w:style>
  <w:style w:type="paragraph" w:styleId="Listeafsnit">
    <w:name w:val="List Paragraph"/>
    <w:basedOn w:val="Normal"/>
    <w:link w:val="ListeafsnitTegn"/>
    <w:uiPriority w:val="34"/>
    <w:unhideWhenUsed/>
    <w:qFormat/>
    <w:rsid w:val="000925AA"/>
    <w:pPr>
      <w:ind w:left="720"/>
      <w:contextualSpacing/>
    </w:pPr>
  </w:style>
  <w:style w:type="paragraph" w:customStyle="1" w:styleId="DSNumberedList10">
    <w:name w:val="DS_NumberedList_1"/>
    <w:basedOn w:val="Normal"/>
    <w:qFormat/>
    <w:rsid w:val="000E5549"/>
    <w:pPr>
      <w:numPr>
        <w:numId w:val="12"/>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3"/>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8"/>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4"/>
      </w:numPr>
    </w:pPr>
  </w:style>
  <w:style w:type="numbering" w:customStyle="1" w:styleId="DSNumberedlist1">
    <w:name w:val="DS_Numbered list 1."/>
    <w:uiPriority w:val="99"/>
    <w:rsid w:val="00D9698D"/>
    <w:pPr>
      <w:numPr>
        <w:numId w:val="6"/>
      </w:numPr>
    </w:pPr>
  </w:style>
  <w:style w:type="numbering" w:customStyle="1" w:styleId="DSNumberedListII">
    <w:name w:val="DS_Numbered List II"/>
    <w:uiPriority w:val="99"/>
    <w:rsid w:val="00DF4C56"/>
    <w:pPr>
      <w:numPr>
        <w:numId w:val="7"/>
      </w:numPr>
    </w:pPr>
  </w:style>
  <w:style w:type="numbering" w:customStyle="1" w:styleId="DSNumberedListA">
    <w:name w:val="DS_Numbered List A"/>
    <w:uiPriority w:val="99"/>
    <w:rsid w:val="007A5EDC"/>
    <w:pPr>
      <w:numPr>
        <w:numId w:val="9"/>
      </w:numPr>
    </w:pPr>
  </w:style>
  <w:style w:type="character" w:customStyle="1" w:styleId="DSProductions">
    <w:name w:val="DS_Productions"/>
    <w:basedOn w:val="Standardskrifttypeiafsnit"/>
    <w:uiPriority w:val="1"/>
    <w:qFormat/>
    <w:rsid w:val="00C119A8"/>
    <w:rPr>
      <w:b/>
      <w:lang w:val="da-DK"/>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10"/>
      </w:numPr>
    </w:pPr>
  </w:style>
  <w:style w:type="paragraph" w:customStyle="1" w:styleId="DSBodyTextNumbered1">
    <w:name w:val="DS_BodyText_Numbered_1"/>
    <w:basedOn w:val="Normal"/>
    <w:qFormat/>
    <w:rsid w:val="008D2DFD"/>
    <w:pPr>
      <w:numPr>
        <w:numId w:val="11"/>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Overskrift1"/>
    <w:next w:val="Normal"/>
    <w:qFormat/>
    <w:rsid w:val="00EC6AFC"/>
    <w:pPr>
      <w:numPr>
        <w:numId w:val="0"/>
      </w:numPr>
      <w:spacing w:line="260" w:lineRule="exact"/>
      <w:outlineLvl w:val="9"/>
    </w:pPr>
  </w:style>
  <w:style w:type="paragraph" w:customStyle="1" w:styleId="DSHeadingUnnumbered2">
    <w:name w:val="DS_Heading_Unnumbered_2"/>
    <w:basedOn w:val="Overskrift2"/>
    <w:qFormat/>
    <w:rsid w:val="00EC6AFC"/>
    <w:pPr>
      <w:numPr>
        <w:ilvl w:val="0"/>
        <w:numId w:val="0"/>
      </w:numPr>
      <w:outlineLvl w:val="9"/>
    </w:pPr>
  </w:style>
  <w:style w:type="paragraph" w:customStyle="1" w:styleId="DSHeadingUnnumbered3">
    <w:name w:val="DS_Heading_Unnumbered_3"/>
    <w:basedOn w:val="Overskrift3"/>
    <w:next w:val="Normal"/>
    <w:qFormat/>
    <w:rsid w:val="00EC6AFC"/>
    <w:pPr>
      <w:numPr>
        <w:ilvl w:val="0"/>
        <w:numId w:val="0"/>
      </w:numPr>
      <w:outlineLvl w:val="9"/>
    </w:pPr>
  </w:style>
  <w:style w:type="paragraph" w:customStyle="1" w:styleId="DSHeadingUnnumbered4">
    <w:name w:val="DS_Heading_Unnumbered_4"/>
    <w:basedOn w:val="Overskrift4"/>
    <w:next w:val="Normal"/>
    <w:qFormat/>
    <w:rsid w:val="00EC6AFC"/>
    <w:pPr>
      <w:numPr>
        <w:ilvl w:val="0"/>
        <w:numId w:val="0"/>
      </w:numPr>
      <w:outlineLvl w:val="9"/>
    </w:pPr>
  </w:style>
  <w:style w:type="paragraph" w:customStyle="1" w:styleId="DSHeadingUnnumbered5">
    <w:name w:val="DS_Heading_Unnumbered_5"/>
    <w:basedOn w:val="Overskrift5"/>
    <w:next w:val="Normal"/>
    <w:qFormat/>
    <w:rsid w:val="00EC6AFC"/>
    <w:pPr>
      <w:numPr>
        <w:ilvl w:val="0"/>
        <w:numId w:val="0"/>
      </w:numPr>
      <w:outlineLvl w:val="9"/>
    </w:pPr>
  </w:style>
  <w:style w:type="paragraph" w:customStyle="1" w:styleId="DSHeadingUnnumbered6">
    <w:name w:val="DS_Heading_Unnumbered_6"/>
    <w:basedOn w:val="Overskrift6"/>
    <w:next w:val="Normal"/>
    <w:qFormat/>
    <w:rsid w:val="00EC6AFC"/>
    <w:pPr>
      <w:numPr>
        <w:ilvl w:val="0"/>
        <w:numId w:val="0"/>
      </w:numPr>
      <w:outlineLvl w:val="9"/>
    </w:pPr>
  </w:style>
  <w:style w:type="paragraph" w:customStyle="1" w:styleId="DSHeadingUnnumbered7">
    <w:name w:val="DS_Heading_Unnumbered_7"/>
    <w:basedOn w:val="Overskrift7"/>
    <w:next w:val="Normal"/>
    <w:qFormat/>
    <w:rsid w:val="00EC6AFC"/>
    <w:pPr>
      <w:numPr>
        <w:ilvl w:val="0"/>
        <w:numId w:val="0"/>
      </w:numPr>
      <w:outlineLvl w:val="9"/>
    </w:pPr>
  </w:style>
  <w:style w:type="paragraph" w:customStyle="1" w:styleId="DSHeadingUnnumbered8">
    <w:name w:val="DS_Heading_Unnumbered_8"/>
    <w:basedOn w:val="Overskrift8"/>
    <w:next w:val="Normal"/>
    <w:qFormat/>
    <w:rsid w:val="00EC6AFC"/>
    <w:pPr>
      <w:numPr>
        <w:ilvl w:val="0"/>
        <w:numId w:val="0"/>
      </w:numPr>
      <w:outlineLvl w:val="9"/>
    </w:pPr>
  </w:style>
  <w:style w:type="paragraph" w:customStyle="1" w:styleId="DSHeadingUnnumbered9">
    <w:name w:val="DS_Heading_Unnumbered_9"/>
    <w:basedOn w:val="Overskrift9"/>
    <w:next w:val="Normal"/>
    <w:qFormat/>
    <w:rsid w:val="00EC6AFC"/>
    <w:pPr>
      <w:numPr>
        <w:ilvl w:val="0"/>
        <w:numId w:val="0"/>
      </w:numPr>
      <w:outlineLvl w:val="9"/>
    </w:pPr>
  </w:style>
  <w:style w:type="paragraph" w:styleId="Indholdsfortegnelse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Indholdsfortegnelse5">
    <w:name w:val="toc 5"/>
    <w:basedOn w:val="Normal"/>
    <w:next w:val="Normal"/>
    <w:autoRedefine/>
    <w:uiPriority w:val="39"/>
    <w:unhideWhenUsed/>
    <w:rsid w:val="00CA514E"/>
    <w:pPr>
      <w:tabs>
        <w:tab w:val="left" w:pos="1134"/>
        <w:tab w:val="right" w:pos="9894"/>
      </w:tabs>
      <w:ind w:left="1134" w:right="567" w:hanging="1134"/>
    </w:pPr>
  </w:style>
  <w:style w:type="paragraph" w:styleId="Indholdsfortegnelse6">
    <w:name w:val="toc 6"/>
    <w:basedOn w:val="Normal"/>
    <w:next w:val="Normal"/>
    <w:autoRedefine/>
    <w:uiPriority w:val="39"/>
    <w:unhideWhenUsed/>
    <w:rsid w:val="00CA514E"/>
    <w:pPr>
      <w:tabs>
        <w:tab w:val="left" w:pos="1134"/>
        <w:tab w:val="right" w:pos="9894"/>
      </w:tabs>
      <w:ind w:left="1134" w:right="567" w:hanging="1134"/>
    </w:pPr>
  </w:style>
  <w:style w:type="paragraph" w:styleId="Indholdsfortegnelse7">
    <w:name w:val="toc 7"/>
    <w:basedOn w:val="Normal"/>
    <w:next w:val="Normal"/>
    <w:autoRedefine/>
    <w:uiPriority w:val="39"/>
    <w:unhideWhenUsed/>
    <w:rsid w:val="00C31E44"/>
    <w:pPr>
      <w:tabs>
        <w:tab w:val="left" w:pos="1701"/>
        <w:tab w:val="right" w:leader="dot" w:pos="9394"/>
      </w:tabs>
      <w:ind w:left="851" w:right="567" w:hanging="851"/>
    </w:pPr>
  </w:style>
  <w:style w:type="paragraph" w:styleId="Indholdsfortegnelse8">
    <w:name w:val="toc 8"/>
    <w:basedOn w:val="Normal"/>
    <w:next w:val="Normal"/>
    <w:autoRedefine/>
    <w:uiPriority w:val="39"/>
    <w:unhideWhenUsed/>
    <w:rsid w:val="00C31E44"/>
    <w:pPr>
      <w:tabs>
        <w:tab w:val="left" w:pos="1701"/>
        <w:tab w:val="right" w:leader="dot" w:pos="9394"/>
      </w:tabs>
      <w:ind w:left="851" w:right="567" w:hanging="851"/>
    </w:pPr>
  </w:style>
  <w:style w:type="paragraph" w:styleId="Indholdsfortegnelse9">
    <w:name w:val="toc 9"/>
    <w:basedOn w:val="Normal"/>
    <w:next w:val="Normal"/>
    <w:autoRedefine/>
    <w:uiPriority w:val="39"/>
    <w:unhideWhenUsed/>
    <w:rsid w:val="00C31E44"/>
    <w:pPr>
      <w:tabs>
        <w:tab w:val="left" w:pos="1701"/>
        <w:tab w:val="right" w:leader="dot" w:pos="9394"/>
      </w:tabs>
      <w:ind w:left="851" w:right="567" w:hanging="851"/>
    </w:pPr>
  </w:style>
  <w:style w:type="table" w:styleId="Tabel-Gitter">
    <w:name w:val="Table Grid"/>
    <w:basedOn w:val="Tabel-Normal"/>
    <w:uiPriority w:val="5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el-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1E5569" w:themeFill="accent1"/>
      </w:tcPr>
    </w:tblStylePr>
  </w:style>
  <w:style w:type="character" w:customStyle="1" w:styleId="DSAccentColor">
    <w:name w:val="DS_AccentColor"/>
    <w:basedOn w:val="Standardskrifttypeiafsnit"/>
    <w:uiPriority w:val="1"/>
    <w:qFormat/>
    <w:rsid w:val="00A4691D"/>
    <w:rPr>
      <w:color w:val="1E5569" w:themeColor="accent1"/>
      <w:lang w:val="da-DK"/>
    </w:rPr>
  </w:style>
  <w:style w:type="paragraph" w:customStyle="1" w:styleId="DSExhibits">
    <w:name w:val="DS_Exhibits"/>
    <w:basedOn w:val="Overskrift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1E5569" w:themeColor="accent1"/>
      <w:spacing w:val="3"/>
      <w:sz w:val="12"/>
    </w:rPr>
  </w:style>
  <w:style w:type="table" w:customStyle="1" w:styleId="TableGrid1">
    <w:name w:val="Table Grid1"/>
    <w:basedOn w:val="Tabel-Normal"/>
    <w:next w:val="Tabel-Git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rdskrifttypeiafsnit"/>
    <w:uiPriority w:val="1"/>
    <w:qFormat/>
    <w:rsid w:val="00A91224"/>
    <w:rPr>
      <w:rFonts w:ascii="Wingdings" w:hAnsi="Wingdings"/>
      <w:color w:val="000000" w:themeColor="text1"/>
      <w:sz w:val="14"/>
      <w:lang w:val="da-DK"/>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Kraftigfremhvning">
    <w:name w:val="Intense Emphasis"/>
    <w:basedOn w:val="Standardskrifttypeiafsnit"/>
    <w:uiPriority w:val="21"/>
    <w:qFormat/>
    <w:rsid w:val="00826D11"/>
    <w:rPr>
      <w:i/>
      <w:iCs/>
      <w:color w:val="1E5569" w:themeColor="accent1"/>
      <w:lang w:val="da-DK"/>
    </w:rPr>
  </w:style>
  <w:style w:type="paragraph" w:styleId="Opstilling-punkttegn2">
    <w:name w:val="List Bullet 2"/>
    <w:basedOn w:val="Normal"/>
    <w:uiPriority w:val="99"/>
    <w:unhideWhenUsed/>
    <w:rsid w:val="00EC6AFC"/>
    <w:pPr>
      <w:numPr>
        <w:ilvl w:val="1"/>
        <w:numId w:val="19"/>
      </w:numPr>
    </w:pPr>
  </w:style>
  <w:style w:type="paragraph" w:styleId="Opstilling-punkttegn3">
    <w:name w:val="List Bullet 3"/>
    <w:basedOn w:val="Normal"/>
    <w:uiPriority w:val="99"/>
    <w:unhideWhenUsed/>
    <w:rsid w:val="00EC6AFC"/>
    <w:pPr>
      <w:numPr>
        <w:ilvl w:val="2"/>
        <w:numId w:val="19"/>
      </w:numPr>
    </w:pPr>
  </w:style>
  <w:style w:type="paragraph" w:customStyle="1" w:styleId="DSHeadingNonLegal1">
    <w:name w:val="DS_Heading_NonLegal_1"/>
    <w:basedOn w:val="Overskrift1"/>
    <w:next w:val="Normal"/>
    <w:qFormat/>
    <w:rsid w:val="00E757E5"/>
    <w:pPr>
      <w:numPr>
        <w:numId w:val="13"/>
      </w:numPr>
    </w:pPr>
  </w:style>
  <w:style w:type="paragraph" w:customStyle="1" w:styleId="DSHeadingNonLegal2">
    <w:name w:val="DS_Heading_NonLegal_2"/>
    <w:basedOn w:val="Overskrift2"/>
    <w:next w:val="Normal"/>
    <w:qFormat/>
    <w:rsid w:val="00E757E5"/>
    <w:pPr>
      <w:numPr>
        <w:numId w:val="13"/>
      </w:numPr>
    </w:pPr>
  </w:style>
  <w:style w:type="paragraph" w:customStyle="1" w:styleId="DSHeadingNonLegal3">
    <w:name w:val="DS_Heading_NonLegal_3"/>
    <w:basedOn w:val="Overskrift3"/>
    <w:next w:val="Normal"/>
    <w:qFormat/>
    <w:rsid w:val="00E757E5"/>
    <w:pPr>
      <w:numPr>
        <w:numId w:val="13"/>
      </w:numPr>
    </w:pPr>
  </w:style>
  <w:style w:type="paragraph" w:customStyle="1" w:styleId="DSHeadingNonLegal4">
    <w:name w:val="DS_Heading_NonLegal_4"/>
    <w:basedOn w:val="Overskrift4"/>
    <w:next w:val="Normal"/>
    <w:qFormat/>
    <w:rsid w:val="00E757E5"/>
    <w:pPr>
      <w:numPr>
        <w:numId w:val="13"/>
      </w:numPr>
    </w:pPr>
  </w:style>
  <w:style w:type="paragraph" w:customStyle="1" w:styleId="DSHeadingNonLegal5">
    <w:name w:val="DS_Heading_NonLegal_5"/>
    <w:basedOn w:val="Overskrift5"/>
    <w:next w:val="Normal"/>
    <w:qFormat/>
    <w:rsid w:val="00E757E5"/>
    <w:pPr>
      <w:numPr>
        <w:numId w:val="13"/>
      </w:numPr>
    </w:pPr>
  </w:style>
  <w:style w:type="paragraph" w:customStyle="1" w:styleId="DSHeadingNonLegal6">
    <w:name w:val="DS_Heading_NonLegal_6"/>
    <w:basedOn w:val="Overskrift6"/>
    <w:next w:val="Normal"/>
    <w:qFormat/>
    <w:rsid w:val="00E757E5"/>
    <w:pPr>
      <w:numPr>
        <w:numId w:val="13"/>
      </w:numPr>
    </w:pPr>
  </w:style>
  <w:style w:type="paragraph" w:customStyle="1" w:styleId="DSHeadingNonLegal7">
    <w:name w:val="DS_Heading_NonLegal_7"/>
    <w:basedOn w:val="Overskrift7"/>
    <w:next w:val="Normal"/>
    <w:qFormat/>
    <w:rsid w:val="00E757E5"/>
    <w:pPr>
      <w:numPr>
        <w:numId w:val="13"/>
      </w:numPr>
    </w:pPr>
  </w:style>
  <w:style w:type="paragraph" w:customStyle="1" w:styleId="DSHeadingNonLegal8">
    <w:name w:val="DS_Heading_NonLegal_8"/>
    <w:basedOn w:val="Overskrift8"/>
    <w:next w:val="Normal"/>
    <w:qFormat/>
    <w:rsid w:val="00E757E5"/>
    <w:pPr>
      <w:numPr>
        <w:numId w:val="13"/>
      </w:numPr>
    </w:pPr>
  </w:style>
  <w:style w:type="paragraph" w:customStyle="1" w:styleId="DSHeadingNonLegal9">
    <w:name w:val="DS_Heading_NonLegal_9"/>
    <w:basedOn w:val="Overskrift9"/>
    <w:next w:val="Normal"/>
    <w:qFormat/>
    <w:rsid w:val="00E757E5"/>
    <w:pPr>
      <w:numPr>
        <w:numId w:val="13"/>
      </w:numPr>
    </w:pPr>
  </w:style>
  <w:style w:type="paragraph" w:customStyle="1" w:styleId="Heading">
    <w:name w:val="Heading"/>
    <w:basedOn w:val="Overskrift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4"/>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5"/>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6"/>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8"/>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da-DK" w:eastAsia="da-DK"/>
    </w:rPr>
  </w:style>
  <w:style w:type="paragraph" w:styleId="Opstilling-punkttegn4">
    <w:name w:val="List Bullet 4"/>
    <w:basedOn w:val="Normal"/>
    <w:uiPriority w:val="99"/>
    <w:semiHidden/>
    <w:unhideWhenUsed/>
    <w:rsid w:val="00C16A64"/>
    <w:pPr>
      <w:numPr>
        <w:ilvl w:val="3"/>
        <w:numId w:val="19"/>
      </w:numPr>
      <w:contextualSpacing/>
    </w:pPr>
  </w:style>
  <w:style w:type="paragraph" w:styleId="Opstilling-punkttegn5">
    <w:name w:val="List Bullet 5"/>
    <w:basedOn w:val="Normal"/>
    <w:uiPriority w:val="99"/>
    <w:semiHidden/>
    <w:unhideWhenUsed/>
    <w:rsid w:val="00C16A64"/>
    <w:pPr>
      <w:numPr>
        <w:ilvl w:val="4"/>
        <w:numId w:val="19"/>
      </w:numPr>
      <w:contextualSpacing/>
    </w:pPr>
  </w:style>
  <w:style w:type="numbering" w:customStyle="1" w:styleId="Schedules">
    <w:name w:val="Schedules"/>
    <w:uiPriority w:val="99"/>
    <w:rsid w:val="007010EA"/>
    <w:pPr>
      <w:numPr>
        <w:numId w:val="20"/>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Overskrift1Tegn"/>
    <w:link w:val="Heading"/>
    <w:rsid w:val="00D72983"/>
    <w:rPr>
      <w:rFonts w:asciiTheme="majorHAnsi" w:eastAsiaTheme="majorEastAsia" w:hAnsiTheme="majorHAnsi" w:cstheme="majorBidi"/>
      <w:b/>
      <w:caps/>
      <w:spacing w:val="5"/>
      <w:sz w:val="18"/>
      <w:szCs w:val="32"/>
      <w:lang w:val="da-DK"/>
    </w:rPr>
  </w:style>
  <w:style w:type="paragraph" w:customStyle="1" w:styleId="DSBilag10">
    <w:name w:val="DS_Bilag_1"/>
    <w:basedOn w:val="Normal"/>
    <w:qFormat/>
    <w:rsid w:val="007010EA"/>
    <w:pPr>
      <w:numPr>
        <w:numId w:val="2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Overskrift1"/>
    <w:qFormat/>
    <w:rsid w:val="00627775"/>
    <w:pPr>
      <w:keepNext w:val="0"/>
      <w:numPr>
        <w:numId w:val="34"/>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3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995949"/>
    <w:pPr>
      <w:spacing w:after="480"/>
      <w:outlineLvl w:val="9"/>
    </w:pPr>
  </w:style>
  <w:style w:type="paragraph" w:styleId="Normalindrykning">
    <w:name w:val="Normal Indent"/>
    <w:basedOn w:val="Normal"/>
    <w:uiPriority w:val="99"/>
    <w:unhideWhenUsed/>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ks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el"/>
    <w:rsid w:val="005D1161"/>
    <w:pPr>
      <w:pBdr>
        <w:bottom w:val="single" w:sz="4" w:space="1" w:color="auto"/>
      </w:pBdr>
      <w:spacing w:before="40" w:line="0" w:lineRule="atLeast"/>
    </w:pPr>
    <w:rPr>
      <w:rFonts w:eastAsia="Times New Roman" w:cs="Times New Roman"/>
      <w:szCs w:val="20"/>
    </w:rPr>
  </w:style>
  <w:style w:type="paragraph" w:customStyle="1" w:styleId="Heading0Before12After">
    <w:name w:val="Heading 0 Before 12 After"/>
    <w:basedOn w:val="Heading0Before24After"/>
    <w:qFormat/>
    <w:rsid w:val="00995949"/>
    <w:pPr>
      <w:spacing w:after="240"/>
    </w:pPr>
  </w:style>
  <w:style w:type="character" w:customStyle="1" w:styleId="ListeafsnitTegn">
    <w:name w:val="Listeafsnit Tegn"/>
    <w:basedOn w:val="Standardskrifttypeiafsnit"/>
    <w:link w:val="Listeafsnit"/>
    <w:uiPriority w:val="34"/>
    <w:locked/>
    <w:rsid w:val="002B5AA2"/>
    <w:rPr>
      <w:rFonts w:ascii="Arial" w:hAnsi="Arial"/>
      <w:sz w:val="18"/>
      <w:szCs w:val="18"/>
    </w:rPr>
  </w:style>
  <w:style w:type="character" w:styleId="Kommentarhenvisning">
    <w:name w:val="annotation reference"/>
    <w:basedOn w:val="Standardskrifttypeiafsnit"/>
    <w:uiPriority w:val="99"/>
    <w:semiHidden/>
    <w:unhideWhenUsed/>
    <w:rsid w:val="00D55DB5"/>
    <w:rPr>
      <w:sz w:val="16"/>
      <w:szCs w:val="16"/>
    </w:rPr>
  </w:style>
  <w:style w:type="paragraph" w:styleId="Kommentartekst">
    <w:name w:val="annotation text"/>
    <w:basedOn w:val="Normal"/>
    <w:link w:val="KommentartekstTegn"/>
    <w:uiPriority w:val="99"/>
    <w:unhideWhenUsed/>
    <w:rsid w:val="00D55DB5"/>
    <w:pPr>
      <w:spacing w:line="240" w:lineRule="auto"/>
    </w:pPr>
    <w:rPr>
      <w:sz w:val="20"/>
      <w:szCs w:val="20"/>
    </w:rPr>
  </w:style>
  <w:style w:type="character" w:customStyle="1" w:styleId="KommentartekstTegn">
    <w:name w:val="Kommentartekst Tegn"/>
    <w:basedOn w:val="Standardskrifttypeiafsnit"/>
    <w:link w:val="Kommentartekst"/>
    <w:uiPriority w:val="99"/>
    <w:rsid w:val="00D55DB5"/>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55DB5"/>
    <w:rPr>
      <w:b/>
      <w:bCs/>
    </w:rPr>
  </w:style>
  <w:style w:type="character" w:customStyle="1" w:styleId="KommentaremneTegn">
    <w:name w:val="Kommentaremne Tegn"/>
    <w:basedOn w:val="KommentartekstTegn"/>
    <w:link w:val="Kommentaremne"/>
    <w:uiPriority w:val="99"/>
    <w:semiHidden/>
    <w:rsid w:val="00D55DB5"/>
    <w:rPr>
      <w:rFonts w:ascii="Arial" w:hAnsi="Arial"/>
      <w:b/>
      <w:bCs/>
      <w:sz w:val="20"/>
      <w:szCs w:val="20"/>
    </w:rPr>
  </w:style>
  <w:style w:type="paragraph" w:styleId="Korrektur">
    <w:name w:val="Revision"/>
    <w:hidden/>
    <w:uiPriority w:val="99"/>
    <w:semiHidden/>
    <w:rsid w:val="00DD505A"/>
    <w:pPr>
      <w:spacing w:after="0" w:line="240" w:lineRule="auto"/>
    </w:pPr>
    <w:rPr>
      <w:rFonts w:ascii="Arial" w:hAnsi="Arial"/>
      <w:sz w:val="18"/>
      <w:szCs w:val="18"/>
    </w:rPr>
  </w:style>
  <w:style w:type="character" w:styleId="Omtal">
    <w:name w:val="Mention"/>
    <w:basedOn w:val="Standardskrifttypeiafsnit"/>
    <w:uiPriority w:val="99"/>
    <w:unhideWhenUsed/>
    <w:rsid w:val="001067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4799">
      <w:bodyDiv w:val="1"/>
      <w:marLeft w:val="0"/>
      <w:marRight w:val="0"/>
      <w:marTop w:val="0"/>
      <w:marBottom w:val="0"/>
      <w:divBdr>
        <w:top w:val="none" w:sz="0" w:space="0" w:color="auto"/>
        <w:left w:val="none" w:sz="0" w:space="0" w:color="auto"/>
        <w:bottom w:val="none" w:sz="0" w:space="0" w:color="auto"/>
        <w:right w:val="none" w:sz="0" w:space="0" w:color="auto"/>
      </w:divBdr>
    </w:div>
    <w:div w:id="367098911">
      <w:bodyDiv w:val="1"/>
      <w:marLeft w:val="0"/>
      <w:marRight w:val="0"/>
      <w:marTop w:val="0"/>
      <w:marBottom w:val="0"/>
      <w:divBdr>
        <w:top w:val="none" w:sz="0" w:space="0" w:color="auto"/>
        <w:left w:val="none" w:sz="0" w:space="0" w:color="auto"/>
        <w:bottom w:val="none" w:sz="0" w:space="0" w:color="auto"/>
        <w:right w:val="none" w:sz="0" w:space="0" w:color="auto"/>
      </w:divBdr>
    </w:div>
    <w:div w:id="785195902">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 w:id="210306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romannReumert">
  <a:themeElements>
    <a:clrScheme name="Kromann Reumert">
      <a:dk1>
        <a:srgbClr val="000000"/>
      </a:dk1>
      <a:lt1>
        <a:srgbClr val="FFFFFF"/>
      </a:lt1>
      <a:dk2>
        <a:srgbClr val="464646"/>
      </a:dk2>
      <a:lt2>
        <a:srgbClr val="EDEDED"/>
      </a:lt2>
      <a:accent1>
        <a:srgbClr val="1E5569"/>
      </a:accent1>
      <a:accent2>
        <a:srgbClr val="667E85"/>
      </a:accent2>
      <a:accent3>
        <a:srgbClr val="F07F13"/>
      </a:accent3>
      <a:accent4>
        <a:srgbClr val="33545C"/>
      </a:accent4>
      <a:accent5>
        <a:srgbClr val="F8BF89"/>
      </a:accent5>
      <a:accent6>
        <a:srgbClr val="A5A5A5"/>
      </a:accent6>
      <a:hlink>
        <a:srgbClr val="1E5569"/>
      </a:hlink>
      <a:folHlink>
        <a:srgbClr val="667E85"/>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p:properties xmlns:p="http://schemas.microsoft.com/office/2006/metadata/properties" xmlns:xsi="http://www.w3.org/2001/XMLSchema-instance" xmlns:pc="http://schemas.microsoft.com/office/infopath/2007/PartnerControls">
  <documentManagement>
    <ClientName xmlns="a731c9cc-2450-4580-b262-27f54ea11f29">Praktiserende Lægers Organisation</ClientName>
    <ClientCode xmlns="a731c9cc-2450-4580-b262-27f54ea11f29">9949431</ClientCode>
    <MatterName xmlns="a731c9cc-2450-4580-b262-27f54ea11f29">Databehandleraftaler om Health Hub</MatterName>
    <MatterCode xmlns="a731c9cc-2450-4580-b262-27f54ea11f29">1079239</MatterCode>
    <cc0410e5e7dc483e87b67cdbbd982b20 xmlns="a731c9cc-2450-4580-b262-27f54ea11f29">
      <Terms xmlns="http://schemas.microsoft.com/office/infopath/2007/PartnerControls">
        <TermInfo>
          <TermName>Anden juridisk sagsbehandling</TermName>
          <TermId>fc068170-46d3-4b0d-b5b4-ab8eff6004f4</TermId>
        </TermInfo>
      </Terms>
    </cc0410e5e7dc483e87b67cdbbd982b20>
    <ResponsiblePartner xmlns="a731c9cc-2450-4580-b262-27f54ea11f29">
      <UserInfo>
        <DisplayName>Pia Kirstine Voldmester</DisplayName>
        <AccountId>11</AccountId>
        <AccountType/>
      </UserInfo>
    </ResponsiblePartner>
    <MatterWorker xmlns="a731c9cc-2450-4580-b262-27f54ea11f29">
      <UserInfo>
        <DisplayName>Pia Kirstine Voldmester</DisplayName>
        <AccountId>13</AccountId>
        <AccountType/>
      </UserInfo>
    </MatterWorker>
    <p04a4d03911b4cc788c27c6ddb66444d xmlns="a731c9cc-2450-4580-b262-27f54ea11f29">
      <Terms xmlns="http://schemas.microsoft.com/office/infopath/2007/PartnerControls">
        <TermInfo>
          <TermName>Andre serviceydelser</TermName>
          <TermId>1f592d12-d4a8-456a-8505-d7f8a33582e2</TermId>
        </TermInfo>
      </Terms>
    </p04a4d03911b4cc788c27c6ddb66444d>
    <ndf89211f1084339b8744337ddfbc28e xmlns="a731c9cc-2450-4580-b262-27f54ea11f29">
      <Terms xmlns="http://schemas.microsoft.com/office/infopath/2007/PartnerControls">
        <TermInfo>
          <TermName>Compliance (persondata) og dokumentation</TermName>
          <TermId>dda0dcc5-914f-4b62-b300-3fd0e2997dc7</TermId>
        </TermInfo>
      </Terms>
    </ndf89211f1084339b8744337ddfbc28e>
    <m848d5c2163c47cc847712e88739377f xmlns="a731c9cc-2450-4580-b262-27f54ea11f29">
      <Terms xmlns="http://schemas.microsoft.com/office/infopath/2007/PartnerControls"/>
    </m848d5c2163c47cc847712e88739377f>
    <DocumentNotes xmlns="a731c9cc-2450-4580-b262-27f54ea11f29" xmlns:ns1="http://www.w3.org/2001/XMLSchema-instance" ns1:nil="true"/>
    <PreviousDocID xmlns="a731c9cc-2450-4580-b262-27f54ea11f29" xmlns:ns1="http://www.w3.org/2001/XMLSchema-instance" ns1:nil="true"/>
    <HighQURL xmlns="a731c9cc-2450-4580-b262-27f54ea11f29" xmlns:ns1="http://www.w3.org/2001/XMLSchema-instance" ns1:nil="true"/>
    <KmsURL xmlns="a731c9cc-2450-4580-b262-27f54ea11f29" xmlns:ns1="http://www.w3.org/2001/XMLSchema-instance" ns1:nil="true"/>
    <TaxCatchAll xmlns="a731c9cc-2450-4580-b262-27f54ea11f29">
      <Value>3</Value>
      <Value>2</Value>
      <Value>1</Value>
    </TaxCatchAll>
    <_dlc_DocIdUrl xmlns="a731c9cc-2450-4580-b262-27f54ea11f29">
      <Url>https://kromannreumert.sharepoint.com/sites/1065563/_layouts/15/DocIdRedir.aspx?ID=1065563-131145359-845</Url>
      <Description>1065563-131145359-845</Description>
    </_dlc_DocIdUrl>
  </documentManagement>
</p:properties>
</file>

<file path=customXml/item11.xml><?xml version="1.0" encoding="utf-8"?>
<Author xmlns="http://www.documentaal.nl/Author">
  KromannReumertBUKromann ReumertDK 62 60 67 11Advokatfirmainfo@kromannreumert.comwww.kromannreumert.comKobenhavnKøbenhavnSundkrogsgade 5
DK-2100 København ØKøbenhavnRådhuspladsen 3
DK-8000 Aarhus CAarhus65 St. Paul's Churchyard
London EC4M 8ABLondonKøbenhavn ØCopenhagenDAcph@kromannreumert.com+45 70 12 13 11København+45 70 12 12 11Sundkrogsgade 5www.kromannreumert.comDK-2100{SHAREDFOLDER}\Images\kromannreumert_logo_email.png{SHAREDFOLDER}\Images\kromannreumert_logo_excel.png{SHAREDFOLDER}\Images\kromannreumert_logo_footer.png{SHAREDFOLDER}\Images\kromannreumert_logo_header.png{SHAREDFOLDER}\Images\kromannreumert_logo_header_otherpage.png{SHAREDFOLDER}\Images\kromannreumert_logo_header_white.png{SHAREDFOLDER}\Images\kromannreumert_logo_report.png{SHAREDFOLDER}\Images\kromannreumert_logo_report_white.pngKromannReumertOrganisationKromann ReumertKromann ReumertDanmarkKøbenhavnkiha@kromannreumert.comKiaHansenAdvokatfuldmægtigMed venlig hilsen/Best regardsKIHAHansenKromann Reumert+45 42 31 77 55\KromannReumertOrganisation\KromannReumertBU\Kobenhavn+45 38 77 12 68
  <BU_additionalbudata/>
  <BU_additionallocationdata/>
  <BU_bankinfo/>
  <BU_businessunit_id>KromannReumertBU</BU_businessunit_id>
  <BU_businessunit_name>Kromann Reumert</BU_businessunit_name>
  <BU_coc>DK 62 60 67 11</BU_coc>
  <BU_colophonheader>Advokatfirma</BU_colophonheader>
  <BU_email>info@kromannreumert.com</BU_email>
  <BU_internet>www.kromannreumert.com</BU_internet>
  <BU_legaltextdoc/>
  <BU_legaltextmail/>
  <BU_legaltextreport/>
  <BU_location_id>Kobenhavn</BU_location_id>
  <BU_location_name>København</BU_location_name>
  <BU_location1address>Sundkrogsgade 5
DK-2100 København Ø</BU_location1address>
  <BU_location1city>København</BU_location1city>
  <BU_location2address>Rådhuspladsen 3
DK-8000 Aarhus C</BU_location2address>
  <BU_location2city>Aarhus</BU_location2city>
  <BU_location3address>65 St. Paul's Churchyard
London EC4M 8AB</BU_location3address>
  <BU_location3city>London</BU_location3city>
  <BU_loccity>København Ø</BU_loccity>
  <BU_loccityemail>Copenhagen</BU_loccityemail>
  <BU_loccountry/>
  <BU_loccountrycode>DA</BU_loccountrycode>
  <BU_locdirector/>
  <BU_locemail>cph@kromannreumert.com</BU_locemail>
  <BU_locfax>+45 70 12 13 11</BU_locfax>
  <BU_loclogomarketing/>
  <BU_locname>København</BU_locname>
  <BU_locpobox1/>
  <BU_locpobox2/>
  <BU_locpobox3/>
  <BU_locstate/>
  <BU_loctelephone>+45 70 12 12 11</BU_loctelephone>
  <BU_locvisitaddress1>Sundkrogsgade 5</BU_locvisitaddress1>
  <BU_locvisitaddress2/>
  <BU_locvisitaddress3/>
  <BU_locwebsite>www.kromannreumert.com</BU_locwebsite>
  <BU_loczip>DK-2100</BU_loczip>
  <BU_logo_email>{SHAREDFOLDER}\Images\kromannreumert_logo_email.png</BU_logo_email>
  <BU_logo_email_marketing/>
  <BU_logo_excel>{SHAREDFOLDER}\Images\kromannreumert_logo_excel.png</BU_logo_excel>
  <BU_logo_extra1/>
  <BU_logo_extra2/>
  <BU_logo_footer>{SHAREDFOLDER}\Images\kromannreumert_logo_footer.png</BU_logo_footer>
  <BU_logo_header>{SHAREDFOLDER}\Images\kromannreumert_logo_header.png</BU_logo_header>
  <BU_logo_header_otherpage>{SHAREDFOLDER}\Images\kromannreumert_logo_header_otherpage.png</BU_logo_header_otherpage>
  <BU_logo_header_white>{SHAREDFOLDER}\Images\kromannreumert_logo_header_white.png</BU_logo_header_white>
  <BU_logo_image/>
  <BU_logo_report>{SHAREDFOLDER}\Images\kromannreumert_logo_report.png</BU_logo_report>
  <BU_logo_report_white>{SHAREDFOLDER}\Images\kromannreumert_logo_report_white.png</BU_logo_report_white>
  <BU_marketingmessage/>
  <BU_organisation_id>KromannReumertOrganisation</BU_organisation_id>
  <BU_organisation_name>Kromann Reumert</BU_organisation_name>
  <BU_responsible/>
  <BU_TemplateFolder/>
  <BU_vatnr/>
  <bulist>Kromann Reumert</bulist>
  <country>Danmark</country>
  <departmentlist>København</departmentlist>
  <email>kiha@kromannreumert.com</email>
  <facebook/>
  <fax/>
  <firstletters/>
  <firstname>Kia</firstname>
  <fullname>Hansen</fullname>
  <function>Advokatfuldmægtig</function>
  <function_en/>
  <greeting>Med venlig hilsen/Best regards</greeting>
  <initials>KIHA</initials>
  <lastname>Hansen</lastname>
  <linkedin/>
  <locationlist>Kromann Reumert</locationlist>
  <middlename/>
  <mobile>+45 42 31 77 55</mobile>
  <organisationdata>\KromannReumertOrganisation\KromannReumertBU\Kobenhavn</organisationdata>
  <present/>
  <ResponsiblePartner/>
  <ResponsiblePartnerInitials/>
  <signature/>
  <telephone>+45 38 77 12 68</telephone>
  <titleafter/>
  <titlefor/>
  <twitter/>
</Author>
</file>

<file path=customXml/item12.xml><?xml version="1.0" encoding="utf-8"?>
<Document xmlns="http://www.documentaal.nl/Document">
  BlankBlank1065563-131145359-845TrueKIHA/1065563/2022/1065563-131145359-845KIHA/1065563/2022/1065563-131145359-8452022-06-13T00:00:002025-07-04T15:37:07falseTrue2025-07-04T15:37:072025-07-04T15:37:07Advokat3.10Dansk (Danmark)TrueKIHA
  <Absent _Title="" _Label="" _PlaceholderText="" _Type="" _Id="" _Visible="" _Locked=""/>
  <As _Title="" _Label="" _PlaceholderText="" _Type="" _Id="" _Visible="" _Locked=""/>
  <As1 _Title="" _Label="" _PlaceholderText="" _Type="" _Id="" _Visible="" _Locked=""/>
  <AsAdopted _Title="" _Label="" _PlaceholderText="" _Type="" _Id="" _Visible="" _Locked=""/>
  <Attn _Title="" _Label="" _PlaceholderText="" _Type="" _Id="" _Visible="" _Locked=""/>
  <AttnName _Title="" _Label="" _PlaceholderText="" _Type="" _Id="" _Visible="" _Locked=""/>
  <Author _Title="" _Label="" _PlaceholderText="" _Type="" _Id="" _Visible="" _Locked="" FromDocument="false">KIHA</Author>
  <BoardOfDirectors _Title="" _Label="" _PlaceholderText="" _Type="" _Id="" _Visible="" _Locked=""/>
  <CarbonCopies _Title="" _Label="" _PlaceholderText="" _Type="" _Id="" _Visible="" _Locked=""/>
  <CaseStatus _Title="" _Label="" _PlaceholderText="" _Type="" _Id="" _Visible="" _Locked=""/>
  <CBRno _Title="" _Label="" _PlaceholderText="" _Type="" _Id="" _Visible="" _Locked=""/>
  <ChairmanMeeting _Title="" _Label="" _PlaceholderText="" _Type="" _Id="" _Visible="" _Locked=""/>
  <chkLogo _Title="" _Label="" _PlaceholderText="" _Type="" _Id="" _Visible="" _Locked="">True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aim _Title="" _Label="" _PlaceholderText="" _Type="" _Id="" _Visible="" _Locked=""/>
  <Confidentiality _Title="" _Label="" _PlaceholderText="" _Type="" _Id="" _Visible="" _Locked=""/>
  <ContentType _Title="" _Label="" _PlaceholderText="" _Type="" _Id="" _Visible="" _Locked=""/>
  <Copy _Title="" _Label="" _PlaceholderText="" _Type="" _Id="" _Visible="" _Locked=""/>
  <CvrCpr _Title="" _Label="" _PlaceholderText="" _Type="" _Id="" _Visible="" _Locked=""/>
  <CvrCpr1 _Title="" _Label="" _PlaceholderText="" _Type="" _Id="" _Visible="" _Locked=""/>
  <Date _Title="" _Label="" _PlaceholderText="" _Type="" _Id="" _Visible="" _Locked="" Ticks="637906752000000000" Year="2022" ShortYear="22" Month="06" Day="13">2022-06-13T00:00:00</Date>
  <DateAgreement _Title="" _Label="" _PlaceholderText="" _Type="" _Id="" _Visible="" _Locked="" Ticks="638872402279327888" Year="2025" ShortYear="25" Month="07" Day="04">2025-07-04T15:37:07</DateAgreement>
  <DateNextMeeting _Title="" _Label="" _PlaceholderText="" _Type="" _Id="" _Visible="" _Locked="" Ticks="638872402279327888" Year="2025" ShortYear="25" Month="07" Day="04">2025-07-04T15:37:07</DateNextMeeting>
  <DateSession _Title="" _Label="" _PlaceholderText="" _Type="" _Id="" _Visible="" _Locked="" Ticks="638872402279327888" Year="2025" ShortYear="25" Month="07" Day="04">2025-07-04T15:37:07</DateSession>
  <Defendant _Title="" _Label="" _PlaceholderText="" _Type="" _Id="" _Visible="" _Locked=""/>
  <DocumentNumber _Title="" _Label="" _PlaceholderText="" _Type="" _Id="" _Visible="" _Locked="" DocumentMajorVersion="3" DocumentMinorVersion="10" DocumentName="Artikel 30-fortegnelse (patienter og medarbejdere).docx" WindowsUsername="KIHA" SiteURL="https://kromannreumert.sharepoint.com/sites/1065563" DocumentURL="https://kromannreumert.sharepoint.com/sites/1065563/Shared Documents/_Documents/Art. 30-fortegnelse/Opdatering i 2022/Artikel 30-fortegnelse (patienter og medarbejdere).docx">1065563-131145359-845</DocumentNumber>
  <DocumentVersion _Title="" _Label="" _PlaceholderText="" _Type="" _Id="" _Visible="" _Locked="">3.10</DocumentVersion>
  <Enclosures _Title="" _Label="" _PlaceholderText="" _Type="" _Id="" _Visible="" _Locked=""/>
  <Formal _Title="" _Label="" _PlaceholderText="" _Type="" _Id="" _Visible="" _Locked="">True</Formal>
  <FormalText _Title="" _Label="" _PlaceholderText="" _Type="" _Id="" _Visible="" _Locked=""/>
  <Function _Title="" _Label="" _PlaceholderText="" _Type="" _Id="" _Visible="" _Locked=""/>
  <Headers _Title="" _Label="" _PlaceholderText="" _Type="" _Id="" _Visible="" _Locked=""/>
  <HeaderText _Title="" _Label="" _PlaceholderText="" _Type="" _Id="" _Visible="" _Locked=""/>
  <IsEqual _Title="" _Label="" _PlaceholderText="" _Type="" _Id="" _Visible="" _Locked=""/>
  <Language _Title="" _Label="" _PlaceholderText="" _Type="Plaintext" _Id="1030" _Visible="" _Locked="">Dansk (Danmark)</Language>
  <LastModifiedBy _Title="" _Label="" _PlaceholderText="" _Type="" _Id="" _Visible="" _Locked=""/>
  <LastSavedBy _Title="" _Label="" _PlaceholderText="" _Type="" _Id="" _Visible="" _Locked="" ns0="http://www.documentaal.nl/Document" ResponsiblePartner="" ResponsiblePartnerInitials="" function_en="" fullname="Kia Hansen" titlefor="" initials="KIHA" firstletters="" firstname="Kia" middlename="" lastname="Hansen" titleafter="" function="Advokatfuldmægtig" email="kiha@kromannreumert.com" bulist="Kromann Reumert" locationlist="Kromann Reumert" departmentlist="København" telephone="+45 38 77 12 68" mobile="+45 42 31 77 55" fax="" greeting="Med venlig hilsen/Best regards" signature="" present="" linkedin="" twitter="" facebook="" country="Danmark" import="Katrine Hohwy Stokholm"/>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atterCode _Title="" _Label="" _PlaceholderText="" _Type="" _Id="" _Visible="" _Locked=""/>
  <Meeting _Title="" _Label="" _PlaceholderText="" _Type="" _Id="" _Visible="" _Locked=""/>
  <MemoTo _Title="" _Label="" _PlaceholderText="" _Type="" _Id="" _Visible="" _Locked=""/>
  <modelName _Title="" _Label="" _PlaceholderText="" _Type="Plaintext" _Id="" _Visible="" _Locked="">Blank</modelName>
  <NumberText _Title="" _Label="" _PlaceholderText="" _Type="" _Id="" _Visible="" _Locked=""/>
  <NumberType _Title="" _Label="" _PlaceholderText="" _Type="" _Id="" _Visible="" _Locked=""/>
  <Onbehalfof _Title="" _Label="" _PlaceholderText="" _Type="" _Id="" _Visible="" _Locked=""/>
  <OurReference _Title="" _Label="" _PlaceholderText="" _Type="" _Id="" _Visible="" _Locked="">KIHA/1079239/2025/1065563-131145359-845</OurReference>
  <Plaintiff _Title="" _Label="" _PlaceholderText="" _Type="" _Id="" _Visible="" _Locked=""/>
  <Present _Title="" _Label="" _PlaceholderText="" _Type="" _Id="" _Visible="" _Locked=""/>
  <ProjectNumber _Title="" _Label="" _PlaceholderText="" _Type="" _Id="" _Visible="" _Locked=""/>
  <Reference _Title="" _Label="" _PlaceholderText="" _Type="" _Id="" _Visible="" _Locked="">KIHA/1079239/2025/1065563-131145359-845</Reference>
  <ResponsiblePartnerOverride _Title="" _Label="" _PlaceholderText="" _Type="" _Id="" _Visible="" _Locked=""/>
  <Salutation _Title="" _Label="" _PlaceholderText="" _Type="" _Id="" _Visible="" _Locked=""/>
  <SendOption _Title="" _Label="" _PlaceholderText="" _Type="" _Id="" _Visible="" _Locked=""/>
  <Signature _Title="" _Label="" _PlaceholderText="" _Type="" _Id="" _Visible="" _Locked="">Advokat</Signature>
  <SignDate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TimeNextMeeting _Title="" _Label="" _PlaceholderText="" _Type="" _Id="" _Visible="" _Locked=""/>
  <TimeSession _Title="" _Label="" _PlaceholderText="" _Type="" _Id="" _Visible="" _Locked=""/>
  <Title _Title="" _Label="" _PlaceholderText="" _Type="" _Id="" _Visible="" _Locked=""/>
  <To _Title="" _Label="" _PlaceholderText="" _Type="" _Id="" _Visible="" _Locked=""/>
  <type _Title="" _Label="" _PlaceholderText="" _Type="Plaintext" _Id="" _Visible="" _Locked="">Blank</type>
  <TypeOfLegalDocument _Title="" _Label="" _PlaceholderText="" _Type="" _Id="" _Visible="" _Locked=""/>
  <Version _Title="" _Label="" _PlaceholderText="" _Type="" _Id="" _Visible="" _Locked=""/>
  <YourReference _Title="" _Label="" _PlaceholderText="" _Type="" _Id="" _Visible="" _Locked=""/>
</Document>
</file>

<file path=customXml/item13.xml><?xml version="1.0" encoding="utf-8"?>
<ct:contentTypeSchema xmlns:ct="http://schemas.microsoft.com/office/2006/metadata/contentType" xmlns:ma="http://schemas.microsoft.com/office/2006/metadata/properties/metaAttributes" ct:_="" ma:_="" ma:contentTypeName="KR Dokument" ma:contentTypeID="0x01010038B6587D8E8648758A0F38CD20306B0F00F747AD96AA64214CB3A27ED9F235CF2F" ma:contentTypeVersion="19" ma:contentTypeDescription="Create a new document." ma:contentTypeScope="" ma:versionID="0ec2ce5fe49b259553f71e6580ba4551">
  <xsd:schema xmlns:xsd="http://www.w3.org/2001/XMLSchema" xmlns:xs="http://www.w3.org/2001/XMLSchema" xmlns:p="http://schemas.microsoft.com/office/2006/metadata/properties" xmlns:ns2="a731c9cc-2450-4580-b262-27f54ea11f29" xmlns:ns3="703f2fb6-f8c6-4710-84e2-7e1317e84954" targetNamespace="http://schemas.microsoft.com/office/2006/metadata/properties" ma:root="true" ma:fieldsID="55018df2a287cbc9e8427152c5776a62" ns2:_="" ns3:_="">
    <xsd:import namespace="a731c9cc-2450-4580-b262-27f54ea11f29"/>
    <xsd:import namespace="703f2fb6-f8c6-4710-84e2-7e1317e84954"/>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ResponsiblePartner" minOccurs="0"/>
                <xsd:element ref="ns2:MatterWorker" minOccurs="0"/>
                <xsd:element ref="ns2:DocumentNotes" minOccurs="0"/>
                <xsd:element ref="ns2:PreviousDocID" minOccurs="0"/>
                <xsd:element ref="ns2:HighQURL" minOccurs="0"/>
                <xsd:element ref="ns2:KmsURL" minOccurs="0"/>
                <xsd:element ref="ns2:TaxCatchAll" minOccurs="0"/>
                <xsd:element ref="ns2:TaxCatchAllLabel" minOccurs="0"/>
                <xsd:element ref="ns2:_dlc_DocId" minOccurs="0"/>
                <xsd:element ref="ns2:p04a4d03911b4cc788c27c6ddb66444d" minOccurs="0"/>
                <xsd:element ref="ns2:_dlc_DocIdUrl" minOccurs="0"/>
                <xsd:element ref="ns2:ndf89211f1084339b8744337ddfbc28e" minOccurs="0"/>
                <xsd:element ref="ns2:_dlc_DocIdPersistId" minOccurs="0"/>
                <xsd:element ref="ns2:m848d5c2163c47cc847712e88739377f" minOccurs="0"/>
                <xsd:element ref="ns2:cc0410e5e7dc483e87b67cdbbd982b20"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1c9cc-2450-4580-b262-27f54ea11f29" elementFormDefault="qualified">
    <xsd:import namespace="http://schemas.microsoft.com/office/2006/documentManagement/types"/>
    <xsd:import namespace="http://schemas.microsoft.com/office/infopath/2007/PartnerControls"/>
    <xsd:element name="ClientName" ma:index="2" nillable="true" ma:displayName="Client Name" ma:default="Praktiserende Lægers Organisation" ma:internalName="ClientName">
      <xsd:simpleType>
        <xsd:restriction base="dms:Text"/>
      </xsd:simpleType>
    </xsd:element>
    <xsd:element name="ClientCode" ma:index="3" nillable="true" ma:displayName="Client ID" ma:default="9949431" ma:internalName="ClientCode">
      <xsd:simpleType>
        <xsd:restriction base="dms:Text"/>
      </xsd:simpleType>
    </xsd:element>
    <xsd:element name="MatterName" ma:index="4" nillable="true" ma:displayName="Matter Name" ma:default="Databehandleraftaler om Health Hub" ma:internalName="MatterName">
      <xsd:simpleType>
        <xsd:restriction base="dms:Text"/>
      </xsd:simpleType>
    </xsd:element>
    <xsd:element name="MatterCode" ma:index="5" nillable="true" ma:displayName="Matter ID" ma:default="1079239" ma:internalName="MatterCode">
      <xsd:simpleType>
        <xsd:restriction base="dms:Text"/>
      </xsd:simpleType>
    </xsd:element>
    <xsd:element name="ResponsiblePartner" ma:index="7" nillable="true" ma:displayName="Responsible Partner" ma:default="11;#Pia Kirstine Voldmester"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8" nillable="true" ma:displayName="Matter Worker" ma:default="12;#Katrine Hohwy Stokholm"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Notes" ma:index="12" nillable="true" ma:displayName="Document Notes" ma:internalName="DocumentNotes">
      <xsd:simpleType>
        <xsd:restriction base="dms:Note">
          <xsd:maxLength value="255"/>
        </xsd:restriction>
      </xsd:simpleType>
    </xsd:element>
    <xsd:element name="PreviousDocID" ma:index="13" nillable="true" ma:displayName="PreviousDocID" ma:internalName="PreviousDocID">
      <xsd:simpleType>
        <xsd:restriction base="dms:Text"/>
      </xsd:simpleType>
    </xsd:element>
    <xsd:element name="HighQURL" ma:index="14" nillable="true" ma:displayName="HighQURL" ma:internalName="HighQURL">
      <xsd:simpleType>
        <xsd:restriction base="dms:Text"/>
      </xsd:simpleType>
    </xsd:element>
    <xsd:element name="KmsURL" ma:index="15" nillable="true" ma:displayName="KmsURL" ma:internalName="KmsURL">
      <xsd:simpleType>
        <xsd:restriction base="dms:Text"/>
      </xsd:simpleType>
    </xsd:element>
    <xsd:element name="TaxCatchAll" ma:index="16" nillable="true" ma:displayName="Taxonomy Catch All Column" ma:hidden="true" ma:list="{3b5b9b76-acb8-4d64-9edf-6910bb17dc4e}" ma:internalName="TaxCatchAll" ma:showField="CatchAllData" ma:web="a731c9cc-2450-4580-b262-27f54ea11f2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3b5b9b76-acb8-4d64-9edf-6910bb17dc4e}" ma:internalName="TaxCatchAllLabel" ma:readOnly="true" ma:showField="CatchAllDataLabel" ma:web="a731c9cc-2450-4580-b262-27f54ea11f29">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p04a4d03911b4cc788c27c6ddb66444d" ma:index="21" nillable="true" ma:taxonomy="true" ma:internalName="p04a4d03911b4cc788c27c6ddb66444d" ma:taxonomyFieldName="Industry" ma:displayName="Industry" ma:default="2;#Andre serviceydelser|1f592d12-d4a8-456a-8505-d7f8a33582e2" ma:fieldId="{904a4d03-911b-4cc7-88c2-7c6ddb66444d}"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df89211f1084339b8744337ddfbc28e" ma:index="23" nillable="true" ma:taxonomy="true" ma:internalName="ndf89211f1084339b8744337ddfbc28e" ma:taxonomyFieldName="LegalSubject" ma:displayName="Legal Subject" ma:default="3;#Compliance (persondata) og dokumentation|dda0dcc5-914f-4b62-b300-3fd0e2997dc7" ma:fieldId="{7df89211-f108-4339-b874-4337ddfbc28e}"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848d5c2163c47cc847712e88739377f" ma:index="25" nillable="true" ma:taxonomy="true" ma:internalName="m848d5c2163c47cc847712e88739377f" ma:taxonomyFieldName="DocumentType" ma:displayName="Document Type" ma:fieldId="{6848d5c2-163c-47cc-8477-12e88739377f}"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cc0410e5e7dc483e87b67cdbbd982b20" ma:index="30" nillable="true" ma:taxonomy="true" ma:internalName="cc0410e5e7dc483e87b67cdbbd982b20" ma:taxonomyFieldName="MatterWorkingType" ma:displayName="Matter Working Type" ma:default="1;#Anden juridisk sagsbehandling|fc068170-46d3-4b0d-b5b4-ab8eff6004f4" ma:fieldId="{cc0410e5-e7dc-483e-87b6-7cdbbd982b20}" ma:sspId="6852a3ab-3bc9-412b-ad7e-735936c553bf" ma:termSetId="8c4efd88-fa4f-4433-83da-74926b6d6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3f2fb6-f8c6-4710-84e2-7e1317e84954"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Signer3 xmlns="http://www.documentaal.nl/Signer3"/>
</file>

<file path=customXml/item16.xml><?xml version="1.0" encoding="utf-8"?>
<Signer2 xmlns="http://www.documentaal.nl/Signer2"/>
</file>

<file path=customXml/item2.xml><?xml version="1.0" encoding="utf-8"?>
<Contacts xmlns="http://www.documentaal.nl/v2/Contacts">
  <To FieldId="To" Count="0" HasMultiple="false">
    <Items/>
    <Value xmlns=""/>
  </To>
</Contacts>
</file>

<file path=customXml/item3.xml><?xml version="1.0" encoding="utf-8"?>
<Signer xmlns="http://www.documentaal.nl/Signer"/>
</file>

<file path=customXml/item4.xml><?xml version="1.0" encoding="utf-8"?>
<CustomFields xmlns="http://www.documentaal.nl/v2/CustomFields">
  <Confidentiality xmlns=""/>
  <SendOption xmlns=""/>
  <Attn xmlns=""/>
  <AuthorFullname xmlns="">Kia Hansen</AuthorFullname>
  <Signer1Fullname xmlns=""/>
  <Signer2Fullname xmlns=""/>
  <COC xmlns="">CVR-nr. DK 62 60 67 11</COC>
  <LocTelephone xmlns="">Dir. +45 70 12 12 11</LocTelephone>
  <MatterID xmlns="">Sagsnr. 1079239 KIHA/KIHA</MatterID>
  <DocumentNumber xmlns="">Dok. Nr. 1065563-131145359-845-3.10</DocumentNumber>
  <MatterIDDocumentNumber xmlns="">Sagsnr. 1079239 KIHA/KIHA Dok. Nr. 1065563-131145359-845-3.10</MatterIDDocumentNumber>
  <MatterIDDocumentNumberSPS xmlns="">KIHA/KIHA Dok. Nr. 1065563-131145359-845-3.10</MatterIDDocumentNumberSPS>
  <ResponsiblePartner xmlns="">
Pia Kirstine Voldmester
</ResponsiblePartner>
  <ResponsiblePartner_CoverPage xmlns="">
</ResponsiblePartner_CoverPage>
  <ManualResponsiblePartner xmlns="">
</ManualResponsiblePartner>
  <ManualResponsiblePartner_CoverPage xmlns=""/>
  <MeetingReportTitle xmlns="">Mødereferat</MeetingReportTitle>
  <Instance xmlns=""/>
  <NumberCaseSummary xmlns=""/>
  <Session xmlns="">Session d.d.</Session>
  <LocationDate xmlns="">13. juni 2022</LocationDate>
  <Location1 xmlns="">København
Sundkrogsgade 5
DK-2100 København Ø</Location1>
  <Location2 xmlns="">Aarhus
Rådhuspladsen 3
DK-8000 Aarhus C</Location2>
  <Location3 xmlns="">London
65 St. Paul's Churchyard
London EC4M 8AB</Location3>
  <Location1_CoverPage xmlns="">København
Sundkrogsgade 5
DK-2100 København Ø</Location1_CoverPage>
  <Location2_CoverPage xmlns="">Aarhus
Rådhuspladsen 3
DK-8000 Aarhus C</Location2_CoverPage>
  <Location3_CoverPage xmlns="">London
65 St. Paul's Churchyard
London EC4M 8AB</Location3_CoverPage>
  <Function xmlns=""/>
  <FeeSpecSubject xmlns="">SALÆRSPECIFIKATION TIL FAKTURA </FeeSpecSubject>
  <InvoiceSubject xmlns="">Invoice no </InvoiceSubject>
  <InvoiceSpecSubject xmlns="">Invoice no </InvoiceSpecSubject>
  <CBRno xmlns="">Central Business Register (CVR) no </CBRno>
</CustomFields>
</file>

<file path=customXml/item5.xml><?xml version="1.0" encoding="utf-8"?>
<Address xmlns="http://www.documentaal.nl/Address"/>
</file>

<file path=customXml/item6.xml><?xml version="1.0" encoding="utf-8"?>
<MatterData xmlns="http://www.documentaal.nl/MatterData">
  1079239Databehandleraftaler om Health Hub9949431Praktiserende Lægers OrganisationPia Kirstine Voldmester
  <ClientCode _Title="" _Label="" _PlaceholderText="" _Type="" _Id="" _Visible="" _Locked="">9949431</ClientCode>
  <ClientName _Title="" _Label="" _PlaceholderText="" _Type="" _Id="" _Visible="" _Locked="">Praktiserende Lægers Organisation</ClientName>
  <EntityValue _Title="" _Label="" _PlaceholderText="" _Type="" _Id="" _Visible="" _Locked=""/>
  <MatterCode _Title="" _Label="" _PlaceholderText="" _Type="" _Id="" _Visible="" _Locked="">1079239</MatterCode>
  <MatterName _Title="" _Label="" _PlaceholderText="" _Type="" _Id="" _Visible="" _Locked="">Databehandleraftaler om Health Hub</MatterName>
  <MatterSite _Title="" _Label="" _PlaceholderText="" _Type="" _Id="" _Visible="" _Locked=""/>
  <ResponsiblePartner>Pia Kirstine Voldmester</ResponsiblePartner>
</MatterData>
</file>

<file path=customXml/item7.xml><?xml version="1.0" encoding="utf-8"?>
<Location xmlns="http://www.documentaal.nl/Location">
  København+45 70 12 12 11+45 70 12 13 11DK 62 60 67 11cph@kromannreumert.comSundkrogsgade 5DK-2100København ØCopenhagenwww.kromannreumert.comDAKobenhavnKøbenhavnwww.kromannreumert.cominfo@kromannreumert.comKromannReumertBUKromann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additionalbudata/>
  <additionallocationdata/>
  <bankinfo/>
  <businessunit_id>KromannReumertBU</businessunit_id>
  <businessunit_name>Kromann Reumert</businessunit_name>
  <coc>DK 62 60 67 11</coc>
  <colophonheader>Advokatfirma</colophonheader>
  <email>info@kromannreumert.com</email>
  <internet>www.kromannreumert.com</internet>
  <legaltextdoc/>
  <legaltextmail/>
  <legaltextreport/>
  <location_id>Kobenhavn</location_id>
  <location_name>København</location_name>
  <location1address>Sundkrogsgade 5
DK-2100 København Ø</location1address>
  <location1city>København</location1city>
  <location2address>Rådhuspladsen 3
DK-8000 Aarhus C</location2address>
  <location2city>Aarhus</location2city>
  <location3address>65 St. Paul's Churchyard
London EC4M 8AB</location3address>
  <location3city>London</location3city>
  <loccity>København Ø</loccity>
  <loccityemail>Copenhagen</loccityemail>
  <loccountry/>
  <loccountrycode>DA</loccountrycode>
  <locdirector/>
  <locemail>cph@kromannreumert.com</locemail>
  <locfax>+45 70 12 13 11</locfax>
  <loclogomarketing/>
  <locname>København</locname>
  <locpobox1/>
  <locpobox2/>
  <locpobox3/>
  <locstate/>
  <loctelephone>+45 70 12 12 11</loctelephone>
  <locvisitaddress1>Sundkrogsgade 5</locvisitaddress1>
  <locvisitaddress2/>
  <locvisitaddress3/>
  <locwebsite>www.kromannreumert.com</locwebsite>
  <loczip>DK-2100</loczip>
  <logo_email>{SHAREDFOLDER}\Images\kromannreumert_logo_email.png</logo_email>
  <logo_email_marketing/>
  <logo_excel>{SHAREDFOLDER}\Images\kromannreumert_logo_excel.png</logo_excel>
  <logo_extra1/>
  <logo_extra2/>
  <logo_footer>{SHAREDFOLDER}\Images\kromannreumert_logo_footer.png</logo_footer>
  <logo_header>{SHAREDFOLDER}\Images\kromannreumert_logo_header.png</logo_header>
  <logo_header_otherpage>{SHAREDFOLDER}\Images\kromannreumert_logo_header_otherpage.png</logo_header_otherpage>
  <logo_header_white>{SHAREDFOLDER}\Images\kromannreumert_logo_header_white.png</logo_header_white>
  <logo_image/>
  <logo_report>{SHAREDFOLDER}\Images\kromannreumert_logo_report.png</logo_report>
  <logo_report_white>{SHAREDFOLDER}\Images\kromannreumert_logo_report_white.png</logo_report_white>
  <marketingmessage/>
  <organisation_id>KromannReumertOrganisation</organisation_id>
  <organisation_name>Kromann Reumert</organisation_name>
  <registrationnumber/>
  <responsible/>
  <TemplateFolder/>
  <vatnr/>
</Location>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DocumentSettings xmlns="http://www.documentaal.nl/DocumentSettings">
  <HiddenBookmarks>bmBULocation_logo_header|bmBULocation_logo_header_otherpage</HiddenBookmarks>
  <CollapsedBookmarks/>
</DocumentSettings>
</file>

<file path=customXml/itemProps1.xml><?xml version="1.0" encoding="utf-8"?>
<ds:datastoreItem xmlns:ds="http://schemas.openxmlformats.org/officeDocument/2006/customXml" ds:itemID="{F80D4664-13D8-4906-BC69-3F20706DE4A6}">
  <ds:schemaRefs>
    <ds:schemaRef ds:uri="http://schemas.microsoft.com/sharepoint/events"/>
  </ds:schemaRefs>
</ds:datastoreItem>
</file>

<file path=customXml/itemProps10.xml><?xml version="1.0" encoding="utf-8"?>
<ds:datastoreItem xmlns:ds="http://schemas.openxmlformats.org/officeDocument/2006/customXml" ds:itemID="{8F9F2FD9-175A-4F3F-853D-C113C4CAADB9}">
  <ds:schemaRefs>
    <ds:schemaRef ds:uri="http://schemas.microsoft.com/office/2006/metadata/properties"/>
    <ds:schemaRef ds:uri="http://schemas.microsoft.com/office/infopath/2007/PartnerControls"/>
    <ds:schemaRef ds:uri="a731c9cc-2450-4580-b262-27f54ea11f29"/>
  </ds:schemaRefs>
</ds:datastoreItem>
</file>

<file path=customXml/itemProps11.xml><?xml version="1.0" encoding="utf-8"?>
<ds:datastoreItem xmlns:ds="http://schemas.openxmlformats.org/officeDocument/2006/customXml" ds:itemID="{2B0575F0-3BA8-49E6-AF55-2E0D0DC58E53}">
  <ds:schemaRefs>
    <ds:schemaRef ds:uri="http://www.documentaal.nl/Author"/>
  </ds:schemaRefs>
</ds:datastoreItem>
</file>

<file path=customXml/itemProps12.xml><?xml version="1.0" encoding="utf-8"?>
<ds:datastoreItem xmlns:ds="http://schemas.openxmlformats.org/officeDocument/2006/customXml" ds:itemID="{4B181D7C-AB5A-4F76-9471-399CDEE96AFF}">
  <ds:schemaRefs>
    <ds:schemaRef ds:uri="http://www.documentaal.nl/Document"/>
  </ds:schemaRefs>
</ds:datastoreItem>
</file>

<file path=customXml/itemProps13.xml><?xml version="1.0" encoding="utf-8"?>
<ds:datastoreItem xmlns:ds="http://schemas.openxmlformats.org/officeDocument/2006/customXml" ds:itemID="{A12DD836-75FD-4B46-BCEA-6DE90775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1c9cc-2450-4580-b262-27f54ea11f29"/>
    <ds:schemaRef ds:uri="703f2fb6-f8c6-4710-84e2-7e1317e84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673363E6-93B2-4F0B-89C3-491693328534}">
  <ds:schemaRefs>
    <ds:schemaRef ds:uri="http://schemas.openxmlformats.org/officeDocument/2006/bibliography"/>
  </ds:schemaRefs>
</ds:datastoreItem>
</file>

<file path=customXml/itemProps15.xml><?xml version="1.0" encoding="utf-8"?>
<ds:datastoreItem xmlns:ds="http://schemas.openxmlformats.org/officeDocument/2006/customXml" ds:itemID="{548F5586-0993-445A-80FC-860E5E5BB40A}">
  <ds:schemaRefs>
    <ds:schemaRef ds:uri="http://www.documentaal.nl/Signer3"/>
  </ds:schemaRefs>
</ds:datastoreItem>
</file>

<file path=customXml/itemProps16.xml><?xml version="1.0" encoding="utf-8"?>
<ds:datastoreItem xmlns:ds="http://schemas.openxmlformats.org/officeDocument/2006/customXml" ds:itemID="{9E20CB86-4FB9-434B-A7FB-D173FACDBEBF}">
  <ds:schemaRefs>
    <ds:schemaRef ds:uri="http://www.documentaal.nl/Signer2"/>
  </ds:schemaRefs>
</ds:datastoreItem>
</file>

<file path=customXml/itemProps2.xml><?xml version="1.0" encoding="utf-8"?>
<ds:datastoreItem xmlns:ds="http://schemas.openxmlformats.org/officeDocument/2006/customXml" ds:itemID="{9AA76D93-C5FF-49FE-A295-4CA690F5DE47}">
  <ds:schemaRefs>
    <ds:schemaRef ds:uri="http://www.documentaal.nl/v2/Contacts"/>
    <ds:schemaRef ds:uri=""/>
  </ds:schemaRefs>
</ds:datastoreItem>
</file>

<file path=customXml/itemProps3.xml><?xml version="1.0" encoding="utf-8"?>
<ds:datastoreItem xmlns:ds="http://schemas.openxmlformats.org/officeDocument/2006/customXml" ds:itemID="{3E90A7E4-B5AE-44D8-AF1E-69A1C0373416}">
  <ds:schemaRefs>
    <ds:schemaRef ds:uri="http://www.documentaal.nl/Signer"/>
  </ds:schemaRefs>
</ds:datastoreItem>
</file>

<file path=customXml/itemProps4.xml><?xml version="1.0" encoding="utf-8"?>
<ds:datastoreItem xmlns:ds="http://schemas.openxmlformats.org/officeDocument/2006/customXml" ds:itemID="{A7E018EF-E694-4802-B841-332EFB23CEAA}">
  <ds:schemaRefs>
    <ds:schemaRef ds:uri="http://www.documentaal.nl/v2/CustomFields"/>
    <ds:schemaRef ds:uri=""/>
  </ds:schemaRefs>
</ds:datastoreItem>
</file>

<file path=customXml/itemProps5.xml><?xml version="1.0" encoding="utf-8"?>
<ds:datastoreItem xmlns:ds="http://schemas.openxmlformats.org/officeDocument/2006/customXml" ds:itemID="{B8CF3A9D-0F6D-404D-8FEE-9B023CF9D9E1}">
  <ds:schemaRefs>
    <ds:schemaRef ds:uri="http://www.documentaal.nl/Address"/>
  </ds:schemaRefs>
</ds:datastoreItem>
</file>

<file path=customXml/itemProps6.xml><?xml version="1.0" encoding="utf-8"?>
<ds:datastoreItem xmlns:ds="http://schemas.openxmlformats.org/officeDocument/2006/customXml" ds:itemID="{668A6B8D-5E1D-4014-A72B-9C3D17A22769}">
  <ds:schemaRefs>
    <ds:schemaRef ds:uri="http://www.documentaal.nl/MatterData"/>
  </ds:schemaRefs>
</ds:datastoreItem>
</file>

<file path=customXml/itemProps7.xml><?xml version="1.0" encoding="utf-8"?>
<ds:datastoreItem xmlns:ds="http://schemas.openxmlformats.org/officeDocument/2006/customXml" ds:itemID="{D6B409F3-DD61-48A7-A772-EA10AF55045F}">
  <ds:schemaRefs>
    <ds:schemaRef ds:uri="http://www.documentaal.nl/Location"/>
  </ds:schemaRefs>
</ds:datastoreItem>
</file>

<file path=customXml/itemProps8.xml><?xml version="1.0" encoding="utf-8"?>
<ds:datastoreItem xmlns:ds="http://schemas.openxmlformats.org/officeDocument/2006/customXml" ds:itemID="{21816AB3-A89C-479F-BECD-C1AA56F8A80B}">
  <ds:schemaRefs>
    <ds:schemaRef ds:uri="http://schemas.microsoft.com/sharepoint/v3/contenttype/forms"/>
  </ds:schemaRefs>
</ds:datastoreItem>
</file>

<file path=customXml/itemProps9.xml><?xml version="1.0" encoding="utf-8"?>
<ds:datastoreItem xmlns:ds="http://schemas.openxmlformats.org/officeDocument/2006/customXml" ds:itemID="{D3B58E2A-BF2D-47F7-AC64-2B0F5DDC8E07}">
  <ds:schemaRefs>
    <ds:schemaRef ds:uri="http://www.documentaal.nl/DocumentSettings"/>
  </ds:schemaRefs>
</ds:datastoreItem>
</file>

<file path=docMetadata/LabelInfo.xml><?xml version="1.0" encoding="utf-8"?>
<clbl:labelList xmlns:clbl="http://schemas.microsoft.com/office/2020/mipLabelMetadata">
  <clbl:label id="{b6c54b6e-3286-496c-a554-2a43795873ff}" enabled="0" method="" siteId="{b6c54b6e-3286-496c-a554-2a43795873f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1045</Words>
  <Characters>8079</Characters>
  <Application>Microsoft Office Word</Application>
  <DocSecurity>0</DocSecurity>
  <Lines>367</Lines>
  <Paragraphs>182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Kromann Reumert</Company>
  <LinksUpToDate>false</LinksUpToDate>
  <CharactersWithSpaces>8942</CharactersWithSpaces>
  <SharedDoc>false</SharedDoc>
  <HLinks>
    <vt:vector size="6" baseType="variant">
      <vt:variant>
        <vt:i4>5439599</vt:i4>
      </vt:variant>
      <vt:variant>
        <vt:i4>0</vt:i4>
      </vt:variant>
      <vt:variant>
        <vt:i4>0</vt:i4>
      </vt:variant>
      <vt:variant>
        <vt:i4>5</vt:i4>
      </vt:variant>
      <vt:variant>
        <vt:lpwstr>mailto:kast@kromannreumert.com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Hansen</dc:creator>
  <cp:keywords/>
  <cp:lastModifiedBy>Lægerne Frederiksværksgade</cp:lastModifiedBy>
  <cp:revision>3</cp:revision>
  <dcterms:created xsi:type="dcterms:W3CDTF">2026-06-13T09:17:00Z</dcterms:created>
  <dcterms:modified xsi:type="dcterms:W3CDTF">2026-06-13T09:20:00Z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0x01010038B6587D8E8648758A0F38CD20306B0F00F747AD96AA64214CB3A27ED9F235CF2F</vt:lpwstr>
  </property>
  <property fmtid="{D5CDD505-2E9C-101B-9397-08002B2CF9AE}" pid="3" name="_dlc_DocIdItemGuid">
    <vt:lpwstr>a8b9f69f-bd01-41f6-b434-93a885b3e624</vt:lpwstr>
  </property>
  <property fmtid="{D5CDD505-2E9C-101B-9397-08002B2CF9AE}" pid="4" name="DocumentType">
    <vt:lpwstr/>
  </property>
  <property fmtid="{D5CDD505-2E9C-101B-9397-08002B2CF9AE}" pid="5" name="ContentType">
    <vt:lpwstr>KR Dokument</vt:lpwstr>
  </property>
  <property fmtid="{D5CDD505-2E9C-101B-9397-08002B2CF9AE}" pid="6" name="MatterCode">
    <vt:lpwstr>1079239</vt:lpwstr>
  </property>
  <property fmtid="{D5CDD505-2E9C-101B-9397-08002B2CF9AE}" pid="7" name="MatterName">
    <vt:lpwstr>Databehandleraftaler om Health Hub</vt:lpwstr>
  </property>
  <property fmtid="{D5CDD505-2E9C-101B-9397-08002B2CF9AE}" pid="8" name="ClientCode">
    <vt:lpwstr>9949431</vt:lpwstr>
  </property>
  <property fmtid="{D5CDD505-2E9C-101B-9397-08002B2CF9AE}" pid="9" name="ClientName">
    <vt:lpwstr>Praktiserende Lægers Organisation</vt:lpwstr>
  </property>
  <property fmtid="{D5CDD505-2E9C-101B-9397-08002B2CF9AE}" pid="10" name="DocAuthor">
    <vt:lpwstr>-1;#Kia Hansen</vt:lpwstr>
  </property>
  <property fmtid="{D5CDD505-2E9C-101B-9397-08002B2CF9AE}" pid="11" name="DokumentType">
    <vt:lpwstr>6;#KR dokumenter|522f9101-2d53-4771-b10e-674edc62ad03</vt:lpwstr>
  </property>
  <property fmtid="{D5CDD505-2E9C-101B-9397-08002B2CF9AE}" pid="12" name="Title">
    <vt:lpwstr> </vt:lpwstr>
  </property>
  <property fmtid="{D5CDD505-2E9C-101B-9397-08002B2CF9AE}" pid="13" name="c6b3a260be604099a6d41cd63fd1bbae">
    <vt:lpwstr>Organisationer og foreninger|5bf0abec-8455-4bdd-8f21-05392b400a5b</vt:lpwstr>
  </property>
  <property fmtid="{D5CDD505-2E9C-101B-9397-08002B2CF9AE}" pid="14" name="m84b95e83f7142a28f8bc1a67beb2d99">
    <vt:lpwstr>Anden juridisk sagsbehandling|fc068170-46d3-4b0d-b5b4-ab8eff6004f4</vt:lpwstr>
  </property>
  <property fmtid="{D5CDD505-2E9C-101B-9397-08002B2CF9AE}" pid="15" name="ResponsiblePartner">
    <vt:lpwstr>11;#Pia Kirstine Voldmester</vt:lpwstr>
  </property>
  <property fmtid="{D5CDD505-2E9C-101B-9397-08002B2CF9AE}" pid="16" name="MatterWorker">
    <vt:lpwstr>13;#Pia Kirstine Voldmester</vt:lpwstr>
  </property>
  <property fmtid="{D5CDD505-2E9C-101B-9397-08002B2CF9AE}" pid="17" name="o0f7fb838f444c3e9756e50983adce3e">
    <vt:lpwstr>Compliance (persondata) og dokumentation|dda0dcc5-914f-4b62-b300-3fd0e2997dc7</vt:lpwstr>
  </property>
  <property fmtid="{D5CDD505-2E9C-101B-9397-08002B2CF9AE}" pid="18" name="_dlc_DocIdUrl">
    <vt:lpwstr>https://kromannreumert.sharepoint.com/sites/1065563/_layouts/15/DocIdRedir.aspx?ID=1065563-131145359-845, 1065563-131145359-845</vt:lpwstr>
  </property>
  <property fmtid="{D5CDD505-2E9C-101B-9397-08002B2CF9AE}" pid="19" name="MediaServiceImageTags">
    <vt:lpwstr/>
  </property>
  <property fmtid="{D5CDD505-2E9C-101B-9397-08002B2CF9AE}" pid="20" name="cc0410e5e7dc483e87b67cdbbd982b20">
    <vt:lpwstr>Anden juridisk sagsbehandling|fc068170-46d3-4b0d-b5b4-ab8eff6004f4</vt:lpwstr>
  </property>
  <property fmtid="{D5CDD505-2E9C-101B-9397-08002B2CF9AE}" pid="21" name="p04a4d03911b4cc788c27c6ddb66444d">
    <vt:lpwstr>Andre serviceydelser|1f592d12-d4a8-456a-8505-d7f8a33582e2</vt:lpwstr>
  </property>
  <property fmtid="{D5CDD505-2E9C-101B-9397-08002B2CF9AE}" pid="22" name="ndf89211f1084339b8744337ddfbc28e">
    <vt:lpwstr>Compliance (persondata) og dokumentation|dda0dcc5-914f-4b62-b300-3fd0e2997dc7</vt:lpwstr>
  </property>
  <property fmtid="{D5CDD505-2E9C-101B-9397-08002B2CF9AE}" pid="23" name="docLang">
    <vt:lpwstr>da</vt:lpwstr>
  </property>
  <property fmtid="{D5CDD505-2E9C-101B-9397-08002B2CF9AE}" pid="24" name="LegalSubject">
    <vt:lpwstr>3;#Compliance (persondata) og dokumentation|dda0dcc5-914f-4b62-b300-3fd0e2997dc7</vt:lpwstr>
  </property>
  <property fmtid="{D5CDD505-2E9C-101B-9397-08002B2CF9AE}" pid="25" name="MatterWorkingType">
    <vt:lpwstr>1;#Anden juridisk sagsbehandling|fc068170-46d3-4b0d-b5b4-ab8eff6004f4</vt:lpwstr>
  </property>
  <property fmtid="{D5CDD505-2E9C-101B-9397-08002B2CF9AE}" pid="26" name="Industry">
    <vt:lpwstr>2;#Andre serviceydelser|1f592d12-d4a8-456a-8505-d7f8a33582e2</vt:lpwstr>
  </property>
  <property fmtid="{D5CDD505-2E9C-101B-9397-08002B2CF9AE}" pid="27" name="Created">
    <vt:lpwstr>2025-11-18T07:11:00+00:00</vt:lpwstr>
  </property>
  <property fmtid="{D5CDD505-2E9C-101B-9397-08002B2CF9AE}" pid="28" name="Modified">
    <vt:lpwstr>2025-11-18T07:32:00+00:00</vt:lpwstr>
  </property>
</Properties>
</file>